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0CE" w:rsidRPr="00515F37" w:rsidRDefault="00D210CE" w:rsidP="00D210CE">
      <w:pPr>
        <w:jc w:val="center"/>
        <w:rPr>
          <w:rFonts w:ascii="Times New Roman" w:hAnsi="Times New Roman" w:cs="Times New Roman"/>
          <w:b/>
          <w:sz w:val="24"/>
          <w:szCs w:val="24"/>
        </w:rPr>
      </w:pPr>
      <w:bookmarkStart w:id="0" w:name="_GoBack"/>
      <w:bookmarkEnd w:id="0"/>
      <w:r w:rsidRPr="00515F37">
        <w:rPr>
          <w:rFonts w:ascii="Times New Roman" w:hAnsi="Times New Roman" w:cs="Times New Roman"/>
          <w:b/>
          <w:sz w:val="24"/>
          <w:szCs w:val="24"/>
        </w:rPr>
        <w:t>T.C.</w:t>
      </w:r>
    </w:p>
    <w:p w:rsidR="00D210CE" w:rsidRPr="00515F37" w:rsidRDefault="00D210CE" w:rsidP="00D210CE">
      <w:pPr>
        <w:jc w:val="center"/>
        <w:rPr>
          <w:rFonts w:ascii="Times New Roman" w:hAnsi="Times New Roman" w:cs="Times New Roman"/>
          <w:b/>
          <w:sz w:val="24"/>
          <w:szCs w:val="24"/>
        </w:rPr>
      </w:pPr>
      <w:r w:rsidRPr="00515F37">
        <w:rPr>
          <w:rFonts w:ascii="Times New Roman" w:hAnsi="Times New Roman" w:cs="Times New Roman"/>
          <w:b/>
          <w:sz w:val="24"/>
          <w:szCs w:val="24"/>
        </w:rPr>
        <w:t xml:space="preserve">AKSARAY ÜNİVERSİTESİ SAĞLIK BİLİMLERİ FAKÜLTESİ </w:t>
      </w:r>
    </w:p>
    <w:p w:rsidR="00D210CE" w:rsidRPr="00515F37" w:rsidRDefault="00D210CE" w:rsidP="00D210CE">
      <w:pPr>
        <w:jc w:val="center"/>
        <w:rPr>
          <w:rFonts w:ascii="Times New Roman" w:hAnsi="Times New Roman" w:cs="Times New Roman"/>
          <w:b/>
          <w:sz w:val="24"/>
          <w:szCs w:val="24"/>
        </w:rPr>
      </w:pPr>
      <w:r w:rsidRPr="00515F37">
        <w:rPr>
          <w:rFonts w:ascii="Times New Roman" w:hAnsi="Times New Roman" w:cs="Times New Roman"/>
          <w:b/>
          <w:sz w:val="24"/>
          <w:szCs w:val="24"/>
        </w:rPr>
        <w:t xml:space="preserve">HEMŞİRELİK BÖLÜMÜ </w:t>
      </w:r>
      <w:r w:rsidR="00AD4226" w:rsidRPr="00515F37">
        <w:rPr>
          <w:rFonts w:ascii="Times New Roman" w:hAnsi="Times New Roman" w:cs="Times New Roman"/>
          <w:b/>
          <w:sz w:val="24"/>
          <w:szCs w:val="24"/>
        </w:rPr>
        <w:t xml:space="preserve">KLİNİK / SAHA </w:t>
      </w:r>
      <w:r w:rsidRPr="00515F37">
        <w:rPr>
          <w:rFonts w:ascii="Times New Roman" w:hAnsi="Times New Roman" w:cs="Times New Roman"/>
          <w:b/>
          <w:sz w:val="24"/>
          <w:szCs w:val="24"/>
        </w:rPr>
        <w:t>UYGULAMA YÖNERGESİ</w:t>
      </w:r>
    </w:p>
    <w:p w:rsidR="00D210CE" w:rsidRPr="00515F37" w:rsidRDefault="00D210CE" w:rsidP="00D210CE">
      <w:pPr>
        <w:jc w:val="center"/>
        <w:rPr>
          <w:rFonts w:ascii="Times New Roman" w:hAnsi="Times New Roman" w:cs="Times New Roman"/>
          <w:b/>
          <w:sz w:val="24"/>
          <w:szCs w:val="24"/>
        </w:rPr>
      </w:pPr>
      <w:r w:rsidRPr="00515F37">
        <w:rPr>
          <w:rFonts w:ascii="Times New Roman" w:hAnsi="Times New Roman" w:cs="Times New Roman"/>
          <w:b/>
          <w:sz w:val="24"/>
          <w:szCs w:val="24"/>
        </w:rPr>
        <w:t>BİRİNCİ BÖLÜM</w:t>
      </w:r>
    </w:p>
    <w:p w:rsidR="00D210CE" w:rsidRPr="00515F37" w:rsidRDefault="00D210CE" w:rsidP="00D210CE">
      <w:pPr>
        <w:jc w:val="center"/>
        <w:rPr>
          <w:rFonts w:ascii="Times New Roman" w:hAnsi="Times New Roman" w:cs="Times New Roman"/>
          <w:b/>
          <w:sz w:val="24"/>
          <w:szCs w:val="24"/>
        </w:rPr>
      </w:pPr>
      <w:r w:rsidRPr="00515F37">
        <w:rPr>
          <w:rFonts w:ascii="Times New Roman" w:hAnsi="Times New Roman" w:cs="Times New Roman"/>
          <w:b/>
          <w:sz w:val="24"/>
          <w:szCs w:val="24"/>
        </w:rPr>
        <w:t>Amaç, Kapsam, Dayanak ve Tanımlar</w:t>
      </w:r>
    </w:p>
    <w:p w:rsidR="00732853" w:rsidRPr="00515F37" w:rsidRDefault="00D210CE" w:rsidP="00D210CE">
      <w:pPr>
        <w:rPr>
          <w:rFonts w:ascii="Times New Roman" w:hAnsi="Times New Roman" w:cs="Times New Roman"/>
          <w:b/>
          <w:i/>
          <w:sz w:val="24"/>
          <w:szCs w:val="24"/>
        </w:rPr>
      </w:pPr>
      <w:r w:rsidRPr="00515F37">
        <w:rPr>
          <w:rFonts w:ascii="Times New Roman" w:hAnsi="Times New Roman" w:cs="Times New Roman"/>
          <w:b/>
          <w:i/>
          <w:sz w:val="24"/>
          <w:szCs w:val="24"/>
        </w:rPr>
        <w:t>Amaç</w:t>
      </w:r>
    </w:p>
    <w:p w:rsidR="00D210CE" w:rsidRPr="00515F37" w:rsidRDefault="00FD2700" w:rsidP="00D210CE">
      <w:pPr>
        <w:jc w:val="both"/>
        <w:rPr>
          <w:rFonts w:ascii="Times New Roman" w:hAnsi="Times New Roman" w:cs="Times New Roman"/>
          <w:sz w:val="24"/>
          <w:szCs w:val="24"/>
        </w:rPr>
      </w:pPr>
      <w:r w:rsidRPr="00515F37">
        <w:rPr>
          <w:rFonts w:ascii="Times New Roman" w:hAnsi="Times New Roman" w:cs="Times New Roman"/>
          <w:b/>
          <w:sz w:val="24"/>
          <w:szCs w:val="24"/>
        </w:rPr>
        <w:t>MADDE 1.</w:t>
      </w:r>
      <w:r w:rsidR="00D210CE" w:rsidRPr="00515F37">
        <w:rPr>
          <w:rFonts w:ascii="Times New Roman" w:hAnsi="Times New Roman" w:cs="Times New Roman"/>
          <w:b/>
          <w:sz w:val="24"/>
          <w:szCs w:val="24"/>
        </w:rPr>
        <w:t xml:space="preserve"> </w:t>
      </w:r>
      <w:r w:rsidR="00D210CE" w:rsidRPr="00515F37">
        <w:rPr>
          <w:rFonts w:ascii="Times New Roman" w:hAnsi="Times New Roman" w:cs="Times New Roman"/>
          <w:sz w:val="24"/>
          <w:szCs w:val="24"/>
        </w:rPr>
        <w:t xml:space="preserve">Bu yönergenin amacı </w:t>
      </w:r>
      <w:r w:rsidR="00AE29AF" w:rsidRPr="00515F37">
        <w:rPr>
          <w:rFonts w:ascii="Times New Roman" w:hAnsi="Times New Roman" w:cs="Times New Roman"/>
          <w:sz w:val="24"/>
          <w:szCs w:val="24"/>
        </w:rPr>
        <w:t xml:space="preserve">Aksaray Üniversitesine bağlı Sağlık Bilimleri Fakültesi’nde lisans düzeyinde öğrenim gören hemşirelik bölümü öğrencilerinin </w:t>
      </w:r>
      <w:r w:rsidRPr="00515F37">
        <w:rPr>
          <w:rFonts w:ascii="Times New Roman" w:hAnsi="Times New Roman" w:cs="Times New Roman"/>
          <w:sz w:val="24"/>
          <w:szCs w:val="24"/>
        </w:rPr>
        <w:t xml:space="preserve">meslek derslerinin klinik ya da saha uygulamalarının planlanması, yürütülmesi ve değerlendirilmesine ilişkin usül ve esasları düzenlemek, </w:t>
      </w:r>
      <w:r w:rsidR="00AE29AF" w:rsidRPr="00515F37">
        <w:rPr>
          <w:rFonts w:ascii="Times New Roman" w:hAnsi="Times New Roman" w:cs="Times New Roman"/>
          <w:sz w:val="24"/>
          <w:szCs w:val="24"/>
        </w:rPr>
        <w:t xml:space="preserve">Sağlık Bilimleri Fakültesi </w:t>
      </w:r>
      <w:r w:rsidR="00AE29AF">
        <w:rPr>
          <w:rFonts w:ascii="Times New Roman" w:hAnsi="Times New Roman" w:cs="Times New Roman"/>
          <w:sz w:val="24"/>
          <w:szCs w:val="24"/>
        </w:rPr>
        <w:t>H</w:t>
      </w:r>
      <w:r w:rsidRPr="00515F37">
        <w:rPr>
          <w:rFonts w:ascii="Times New Roman" w:hAnsi="Times New Roman" w:cs="Times New Roman"/>
          <w:sz w:val="24"/>
          <w:szCs w:val="24"/>
        </w:rPr>
        <w:t>emşirelik bölümü klinik/saha uygulama komisyonunun ve sorumlu öğretim elemanı</w:t>
      </w:r>
      <w:r w:rsidR="002608AE" w:rsidRPr="00515F37">
        <w:rPr>
          <w:rFonts w:ascii="Times New Roman" w:hAnsi="Times New Roman" w:cs="Times New Roman"/>
          <w:sz w:val="24"/>
          <w:szCs w:val="24"/>
        </w:rPr>
        <w:t>/elemanlarının</w:t>
      </w:r>
      <w:r w:rsidRPr="00515F37">
        <w:rPr>
          <w:rFonts w:ascii="Times New Roman" w:hAnsi="Times New Roman" w:cs="Times New Roman"/>
          <w:sz w:val="24"/>
          <w:szCs w:val="24"/>
        </w:rPr>
        <w:t xml:space="preserve"> klinik/saha uygulaması ile ilgili görevlerini ve öğrencilerin uymaları gereken ilke ve kuralları belirlemektir. </w:t>
      </w:r>
      <w:r w:rsidR="00D210CE" w:rsidRPr="00515F37">
        <w:rPr>
          <w:rFonts w:ascii="Times New Roman" w:hAnsi="Times New Roman" w:cs="Times New Roman"/>
          <w:sz w:val="24"/>
          <w:szCs w:val="24"/>
        </w:rPr>
        <w:t xml:space="preserve"> </w:t>
      </w:r>
    </w:p>
    <w:p w:rsidR="00FD2700" w:rsidRPr="00515F37" w:rsidRDefault="00FD2700" w:rsidP="00D210CE">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Kapsam </w:t>
      </w:r>
    </w:p>
    <w:p w:rsidR="00FD2700" w:rsidRPr="00515F37" w:rsidRDefault="00FD2700" w:rsidP="00FD2700">
      <w:pPr>
        <w:jc w:val="both"/>
        <w:rPr>
          <w:rFonts w:ascii="Times New Roman" w:hAnsi="Times New Roman" w:cs="Times New Roman"/>
          <w:sz w:val="24"/>
          <w:szCs w:val="24"/>
        </w:rPr>
      </w:pPr>
      <w:r w:rsidRPr="00515F37">
        <w:rPr>
          <w:rFonts w:ascii="Times New Roman" w:hAnsi="Times New Roman" w:cs="Times New Roman"/>
          <w:b/>
          <w:sz w:val="24"/>
          <w:szCs w:val="24"/>
        </w:rPr>
        <w:t>MADDE 2.</w:t>
      </w:r>
      <w:r w:rsidRPr="00515F37">
        <w:rPr>
          <w:rFonts w:ascii="Times New Roman" w:hAnsi="Times New Roman" w:cs="Times New Roman"/>
          <w:sz w:val="24"/>
          <w:szCs w:val="24"/>
        </w:rPr>
        <w:t xml:space="preserve"> Bu yönerge Aksaray Üniversitesine bağlı Sağlık Bilimleri Fakültesi’nde lisans düzeyinde öğrenim gören </w:t>
      </w:r>
      <w:r w:rsidR="00C8081D" w:rsidRPr="00515F37">
        <w:rPr>
          <w:rFonts w:ascii="Times New Roman" w:hAnsi="Times New Roman" w:cs="Times New Roman"/>
          <w:sz w:val="24"/>
          <w:szCs w:val="24"/>
        </w:rPr>
        <w:t>hemşirelik bölümü</w:t>
      </w:r>
      <w:r w:rsidRPr="00515F37">
        <w:rPr>
          <w:rFonts w:ascii="Times New Roman" w:hAnsi="Times New Roman" w:cs="Times New Roman"/>
          <w:sz w:val="24"/>
          <w:szCs w:val="24"/>
        </w:rPr>
        <w:t xml:space="preserve"> öğrencilerinin mesleki derslere ait uygulamalarının planlanması, yürütülmesi ve değerlendirilmesi ile ilgili temel kuralları kapsar.</w:t>
      </w:r>
    </w:p>
    <w:p w:rsidR="00FD2700" w:rsidRPr="00515F37" w:rsidRDefault="00FD2700" w:rsidP="00FD2700">
      <w:pPr>
        <w:jc w:val="both"/>
        <w:rPr>
          <w:rFonts w:ascii="Times New Roman" w:hAnsi="Times New Roman" w:cs="Times New Roman"/>
          <w:sz w:val="24"/>
          <w:szCs w:val="24"/>
        </w:rPr>
      </w:pPr>
      <w:r w:rsidRPr="00515F37">
        <w:rPr>
          <w:rFonts w:ascii="Times New Roman" w:hAnsi="Times New Roman" w:cs="Times New Roman"/>
          <w:b/>
          <w:sz w:val="24"/>
          <w:szCs w:val="24"/>
        </w:rPr>
        <w:t>MADDE 3</w:t>
      </w:r>
      <w:r w:rsidRPr="00515F37">
        <w:rPr>
          <w:rFonts w:ascii="Times New Roman" w:hAnsi="Times New Roman" w:cs="Times New Roman"/>
          <w:sz w:val="24"/>
          <w:szCs w:val="24"/>
        </w:rPr>
        <w:t>. Hemşirelik Bölümü mes</w:t>
      </w:r>
      <w:r w:rsidR="00A76715" w:rsidRPr="00515F37">
        <w:rPr>
          <w:rFonts w:ascii="Times New Roman" w:hAnsi="Times New Roman" w:cs="Times New Roman"/>
          <w:sz w:val="24"/>
          <w:szCs w:val="24"/>
        </w:rPr>
        <w:t>leki derslere ait uygulamalar;</w:t>
      </w:r>
      <w:r w:rsidRPr="00515F37">
        <w:rPr>
          <w:rFonts w:ascii="Times New Roman" w:hAnsi="Times New Roman" w:cs="Times New Roman"/>
          <w:sz w:val="24"/>
          <w:szCs w:val="24"/>
        </w:rPr>
        <w:t xml:space="preserve"> Hemşirelikte Temel İlke ve Uygulamalar, İç Hastalıkları Hemşireliği, Cerrahi Hastalıkları Hemşireliği, Doğum - Kadın Sağlığı ve Hastalıkları Hemşireliği, Çocuk Sağlığı ve Hastalıkları Hemşireliği, Ruh Sağlığı ve Hastalıkları Hemşireliği, Halk Sağlığı Hemşireliği, Hemşirelikte Yönetim ve Hemşirelikte Öğretim </w:t>
      </w:r>
      <w:r w:rsidR="00A76715" w:rsidRPr="00515F37">
        <w:rPr>
          <w:rFonts w:ascii="Times New Roman" w:hAnsi="Times New Roman" w:cs="Times New Roman"/>
          <w:sz w:val="24"/>
          <w:szCs w:val="24"/>
        </w:rPr>
        <w:t xml:space="preserve">derslerine ilişkin uygulamalardan </w:t>
      </w:r>
      <w:r w:rsidRPr="00515F37">
        <w:rPr>
          <w:rFonts w:ascii="Times New Roman" w:hAnsi="Times New Roman" w:cs="Times New Roman"/>
          <w:sz w:val="24"/>
          <w:szCs w:val="24"/>
        </w:rPr>
        <w:t>oluşur.</w:t>
      </w:r>
    </w:p>
    <w:p w:rsidR="00A34921" w:rsidRPr="00515F37" w:rsidRDefault="00A34921" w:rsidP="00FD2700">
      <w:pPr>
        <w:jc w:val="both"/>
        <w:rPr>
          <w:rFonts w:ascii="Times New Roman" w:hAnsi="Times New Roman" w:cs="Times New Roman"/>
          <w:b/>
          <w:i/>
          <w:sz w:val="24"/>
          <w:szCs w:val="24"/>
        </w:rPr>
      </w:pPr>
      <w:r w:rsidRPr="00515F37">
        <w:rPr>
          <w:rFonts w:ascii="Times New Roman" w:hAnsi="Times New Roman" w:cs="Times New Roman"/>
          <w:b/>
          <w:i/>
          <w:sz w:val="24"/>
          <w:szCs w:val="24"/>
        </w:rPr>
        <w:t>Dayanak</w:t>
      </w:r>
    </w:p>
    <w:p w:rsidR="00A34921" w:rsidRPr="00515F37" w:rsidRDefault="00A34921" w:rsidP="00A34921">
      <w:pPr>
        <w:jc w:val="both"/>
        <w:rPr>
          <w:rFonts w:ascii="Times New Roman" w:hAnsi="Times New Roman" w:cs="Times New Roman"/>
          <w:sz w:val="24"/>
          <w:szCs w:val="24"/>
        </w:rPr>
      </w:pPr>
      <w:r w:rsidRPr="00515F37">
        <w:rPr>
          <w:rFonts w:ascii="Times New Roman" w:hAnsi="Times New Roman" w:cs="Times New Roman"/>
          <w:b/>
          <w:sz w:val="24"/>
          <w:szCs w:val="24"/>
        </w:rPr>
        <w:t xml:space="preserve">MADDE 4. </w:t>
      </w:r>
      <w:r w:rsidRPr="00515F37">
        <w:rPr>
          <w:rFonts w:ascii="Times New Roman" w:hAnsi="Times New Roman" w:cs="Times New Roman"/>
          <w:sz w:val="24"/>
          <w:szCs w:val="24"/>
        </w:rPr>
        <w:t xml:space="preserve">Bu yönerge, Avrupa Konseyi’nin mesleki yeterliliklerin karşılıklı tanınmasına ve bu bağlamda hemşirelik eğitiminde minimum standartlara ilişkin 2005/36/EC </w:t>
      </w:r>
      <w:r w:rsidR="000407B1" w:rsidRPr="00515F37">
        <w:rPr>
          <w:rFonts w:ascii="Times New Roman" w:hAnsi="Times New Roman" w:cs="Times New Roman"/>
          <w:sz w:val="24"/>
          <w:szCs w:val="24"/>
        </w:rPr>
        <w:t xml:space="preserve">ve 2013/55/EU </w:t>
      </w:r>
      <w:r w:rsidRPr="00515F37">
        <w:rPr>
          <w:rFonts w:ascii="Times New Roman" w:hAnsi="Times New Roman" w:cs="Times New Roman"/>
          <w:sz w:val="24"/>
          <w:szCs w:val="24"/>
        </w:rPr>
        <w:t>direktiflerine</w:t>
      </w:r>
      <w:r w:rsidR="00CE74F1" w:rsidRPr="00515F37">
        <w:rPr>
          <w:rFonts w:ascii="Times New Roman" w:hAnsi="Times New Roman" w:cs="Times New Roman"/>
          <w:sz w:val="24"/>
          <w:szCs w:val="24"/>
        </w:rPr>
        <w:t xml:space="preserve">, </w:t>
      </w:r>
      <w:r w:rsidRPr="00515F37">
        <w:rPr>
          <w:rFonts w:ascii="Times New Roman" w:hAnsi="Times New Roman" w:cs="Times New Roman"/>
          <w:sz w:val="24"/>
          <w:szCs w:val="24"/>
        </w:rPr>
        <w:t xml:space="preserve">ülkemizde 02.02.2008 tarih ve 26775 sayılı Resmi Gazete’de yayınlanan “Doktorluk, Hemşirelik, Ebelik, Diş Hekimliği, Veterinerlik, Eczacılık Ve Mimarlık Eğitim Programlarının Asgari Eğitim Koşullarının Belirlenmesine Dair Yönetmeliğin” 4. Maddesine, </w:t>
      </w:r>
      <w:r w:rsidR="00AE29AF">
        <w:rPr>
          <w:rFonts w:ascii="Times New Roman" w:hAnsi="Times New Roman" w:cs="Times New Roman"/>
          <w:sz w:val="24"/>
          <w:szCs w:val="24"/>
        </w:rPr>
        <w:t xml:space="preserve">3308 sayılı Mesleki Eğitim Kanununun 3. Maddesinin r bendine, </w:t>
      </w:r>
      <w:r w:rsidR="005A4E8E" w:rsidRPr="00515F37">
        <w:rPr>
          <w:rFonts w:ascii="Times New Roman" w:hAnsi="Times New Roman" w:cs="Times New Roman"/>
          <w:sz w:val="24"/>
          <w:szCs w:val="24"/>
        </w:rPr>
        <w:t xml:space="preserve">6331 </w:t>
      </w:r>
      <w:r w:rsidRPr="00515F37">
        <w:rPr>
          <w:rFonts w:ascii="Times New Roman" w:hAnsi="Times New Roman" w:cs="Times New Roman"/>
          <w:sz w:val="24"/>
          <w:szCs w:val="24"/>
        </w:rPr>
        <w:t xml:space="preserve">sayılı </w:t>
      </w:r>
      <w:r w:rsidR="005A4E8E" w:rsidRPr="00515F37">
        <w:rPr>
          <w:rFonts w:ascii="Times New Roman" w:hAnsi="Times New Roman" w:cs="Times New Roman"/>
          <w:sz w:val="24"/>
          <w:szCs w:val="24"/>
        </w:rPr>
        <w:t xml:space="preserve">İş Sağlığı ve Güvenliği Kanununa, </w:t>
      </w:r>
      <w:r w:rsidRPr="00515F37">
        <w:rPr>
          <w:rFonts w:ascii="Times New Roman" w:hAnsi="Times New Roman" w:cs="Times New Roman"/>
          <w:sz w:val="24"/>
          <w:szCs w:val="24"/>
        </w:rPr>
        <w:t xml:space="preserve">Aksaray Üniversitesi Ön Lisans, Lisans </w:t>
      </w:r>
      <w:r w:rsidR="005214DA" w:rsidRPr="00515F37">
        <w:rPr>
          <w:rFonts w:ascii="Times New Roman" w:hAnsi="Times New Roman" w:cs="Times New Roman"/>
          <w:sz w:val="24"/>
          <w:szCs w:val="24"/>
        </w:rPr>
        <w:t>Eğitim-Öğretim v</w:t>
      </w:r>
      <w:r w:rsidRPr="00515F37">
        <w:rPr>
          <w:rFonts w:ascii="Times New Roman" w:hAnsi="Times New Roman" w:cs="Times New Roman"/>
          <w:sz w:val="24"/>
          <w:szCs w:val="24"/>
        </w:rPr>
        <w:t>e Sınav Yönetmeliği</w:t>
      </w:r>
      <w:r w:rsidR="00C832C1" w:rsidRPr="00515F37">
        <w:rPr>
          <w:rFonts w:ascii="Times New Roman" w:hAnsi="Times New Roman" w:cs="Times New Roman"/>
          <w:sz w:val="24"/>
          <w:szCs w:val="24"/>
        </w:rPr>
        <w:t>ne</w:t>
      </w:r>
      <w:r w:rsidRPr="00515F37">
        <w:rPr>
          <w:rFonts w:ascii="Times New Roman" w:hAnsi="Times New Roman" w:cs="Times New Roman"/>
          <w:sz w:val="24"/>
          <w:szCs w:val="24"/>
        </w:rPr>
        <w:t xml:space="preserve"> dayanmaktadır. </w:t>
      </w:r>
    </w:p>
    <w:p w:rsidR="00133063" w:rsidRPr="00515F37" w:rsidRDefault="00133063" w:rsidP="00133063">
      <w:pPr>
        <w:jc w:val="both"/>
        <w:rPr>
          <w:rFonts w:ascii="Times New Roman" w:hAnsi="Times New Roman" w:cs="Times New Roman"/>
          <w:b/>
          <w:i/>
          <w:sz w:val="24"/>
          <w:szCs w:val="24"/>
        </w:rPr>
      </w:pPr>
      <w:r w:rsidRPr="00515F37">
        <w:rPr>
          <w:rFonts w:ascii="Times New Roman" w:hAnsi="Times New Roman" w:cs="Times New Roman"/>
          <w:b/>
          <w:i/>
          <w:sz w:val="24"/>
          <w:szCs w:val="24"/>
        </w:rPr>
        <w:t>Tanımlar</w:t>
      </w:r>
    </w:p>
    <w:p w:rsidR="00A34921" w:rsidRPr="00515F37" w:rsidRDefault="00133063" w:rsidP="00133063">
      <w:pPr>
        <w:jc w:val="both"/>
        <w:rPr>
          <w:rFonts w:ascii="Times New Roman" w:hAnsi="Times New Roman" w:cs="Times New Roman"/>
          <w:b/>
          <w:sz w:val="24"/>
          <w:szCs w:val="24"/>
        </w:rPr>
      </w:pPr>
      <w:r w:rsidRPr="00515F37">
        <w:rPr>
          <w:rFonts w:ascii="Times New Roman" w:hAnsi="Times New Roman" w:cs="Times New Roman"/>
          <w:b/>
          <w:sz w:val="24"/>
          <w:szCs w:val="24"/>
        </w:rPr>
        <w:t xml:space="preserve">MADDE 5. </w:t>
      </w:r>
    </w:p>
    <w:p w:rsidR="00133063" w:rsidRPr="00515F37" w:rsidRDefault="002608AE" w:rsidP="0068643C">
      <w:pPr>
        <w:ind w:firstLine="284"/>
        <w:jc w:val="both"/>
        <w:rPr>
          <w:rFonts w:ascii="Times New Roman" w:hAnsi="Times New Roman" w:cs="Times New Roman"/>
          <w:sz w:val="24"/>
          <w:szCs w:val="24"/>
        </w:rPr>
      </w:pPr>
      <w:r w:rsidRPr="00515F37">
        <w:rPr>
          <w:rFonts w:ascii="Times New Roman" w:hAnsi="Times New Roman" w:cs="Times New Roman"/>
          <w:sz w:val="24"/>
          <w:szCs w:val="24"/>
        </w:rPr>
        <w:t>a.</w:t>
      </w:r>
      <w:r w:rsidR="00133063" w:rsidRPr="00515F37">
        <w:rPr>
          <w:rFonts w:ascii="Times New Roman" w:hAnsi="Times New Roman" w:cs="Times New Roman"/>
          <w:sz w:val="24"/>
          <w:szCs w:val="24"/>
        </w:rPr>
        <w:t xml:space="preserve"> Üniversite- Aksaray Üniversitesini</w:t>
      </w:r>
    </w:p>
    <w:p w:rsidR="00133063" w:rsidRPr="00515F37" w:rsidRDefault="002608AE" w:rsidP="0068643C">
      <w:pPr>
        <w:ind w:firstLine="284"/>
        <w:jc w:val="both"/>
        <w:rPr>
          <w:rFonts w:ascii="Times New Roman" w:hAnsi="Times New Roman" w:cs="Times New Roman"/>
          <w:sz w:val="24"/>
          <w:szCs w:val="24"/>
        </w:rPr>
      </w:pPr>
      <w:r w:rsidRPr="00515F37">
        <w:rPr>
          <w:rFonts w:ascii="Times New Roman" w:hAnsi="Times New Roman" w:cs="Times New Roman"/>
          <w:sz w:val="24"/>
          <w:szCs w:val="24"/>
        </w:rPr>
        <w:t>b.</w:t>
      </w:r>
      <w:r w:rsidR="00133063" w:rsidRPr="00515F37">
        <w:rPr>
          <w:rFonts w:ascii="Times New Roman" w:hAnsi="Times New Roman" w:cs="Times New Roman"/>
          <w:sz w:val="24"/>
          <w:szCs w:val="24"/>
        </w:rPr>
        <w:t xml:space="preserve"> Fakülte- </w:t>
      </w:r>
      <w:r w:rsidR="00160B23" w:rsidRPr="00515F37">
        <w:rPr>
          <w:rFonts w:ascii="Times New Roman" w:hAnsi="Times New Roman" w:cs="Times New Roman"/>
          <w:sz w:val="24"/>
          <w:szCs w:val="24"/>
        </w:rPr>
        <w:t>Aksaray Üniversitesini</w:t>
      </w:r>
      <w:r w:rsidR="005214DA" w:rsidRPr="00515F37">
        <w:rPr>
          <w:rFonts w:ascii="Times New Roman" w:hAnsi="Times New Roman" w:cs="Times New Roman"/>
          <w:sz w:val="24"/>
          <w:szCs w:val="24"/>
        </w:rPr>
        <w:t xml:space="preserve"> Sağlık Bilimleri Fa</w:t>
      </w:r>
      <w:r w:rsidR="00160B23" w:rsidRPr="00515F37">
        <w:rPr>
          <w:rFonts w:ascii="Times New Roman" w:hAnsi="Times New Roman" w:cs="Times New Roman"/>
          <w:sz w:val="24"/>
          <w:szCs w:val="24"/>
        </w:rPr>
        <w:t>kültesini</w:t>
      </w:r>
    </w:p>
    <w:p w:rsidR="00133063" w:rsidRPr="00515F37" w:rsidRDefault="002608AE" w:rsidP="0068643C">
      <w:pPr>
        <w:ind w:firstLine="284"/>
        <w:jc w:val="both"/>
        <w:rPr>
          <w:rFonts w:ascii="Times New Roman" w:hAnsi="Times New Roman" w:cs="Times New Roman"/>
          <w:sz w:val="24"/>
          <w:szCs w:val="24"/>
        </w:rPr>
      </w:pPr>
      <w:r w:rsidRPr="00515F37">
        <w:rPr>
          <w:rFonts w:ascii="Times New Roman" w:hAnsi="Times New Roman" w:cs="Times New Roman"/>
          <w:sz w:val="24"/>
          <w:szCs w:val="24"/>
        </w:rPr>
        <w:lastRenderedPageBreak/>
        <w:t>c.</w:t>
      </w:r>
      <w:r w:rsidR="00133063" w:rsidRPr="00515F37">
        <w:rPr>
          <w:rFonts w:ascii="Times New Roman" w:hAnsi="Times New Roman" w:cs="Times New Roman"/>
          <w:sz w:val="24"/>
          <w:szCs w:val="24"/>
        </w:rPr>
        <w:t xml:space="preserve"> Fakülte Dekanı - Aksaray Üniversitesi Sağlık Bilimleri Fakültesi Dekanını</w:t>
      </w:r>
    </w:p>
    <w:p w:rsidR="00133063" w:rsidRPr="00515F37" w:rsidRDefault="002608AE" w:rsidP="0068643C">
      <w:pPr>
        <w:ind w:firstLine="284"/>
        <w:jc w:val="both"/>
        <w:rPr>
          <w:rFonts w:ascii="Times New Roman" w:hAnsi="Times New Roman" w:cs="Times New Roman"/>
          <w:sz w:val="24"/>
          <w:szCs w:val="24"/>
        </w:rPr>
      </w:pPr>
      <w:r w:rsidRPr="00515F37">
        <w:rPr>
          <w:rFonts w:ascii="Times New Roman" w:hAnsi="Times New Roman" w:cs="Times New Roman"/>
          <w:sz w:val="24"/>
          <w:szCs w:val="24"/>
        </w:rPr>
        <w:t>d.</w:t>
      </w:r>
      <w:r w:rsidR="00133063" w:rsidRPr="00515F37">
        <w:rPr>
          <w:rFonts w:ascii="Times New Roman" w:hAnsi="Times New Roman" w:cs="Times New Roman"/>
          <w:sz w:val="24"/>
          <w:szCs w:val="24"/>
        </w:rPr>
        <w:t xml:space="preserve"> Bölüm Başkanı- Aksaray Üniversitesi Sağlık Bilimleri Fakültesi Bölüm Başkanlığını</w:t>
      </w:r>
    </w:p>
    <w:p w:rsidR="00133063" w:rsidRPr="00515F37" w:rsidRDefault="002608AE" w:rsidP="0068643C">
      <w:pPr>
        <w:ind w:left="284"/>
        <w:jc w:val="both"/>
        <w:rPr>
          <w:rFonts w:ascii="Times New Roman" w:hAnsi="Times New Roman" w:cs="Times New Roman"/>
          <w:sz w:val="24"/>
          <w:szCs w:val="24"/>
        </w:rPr>
      </w:pPr>
      <w:r w:rsidRPr="00515F37">
        <w:rPr>
          <w:rFonts w:ascii="Times New Roman" w:hAnsi="Times New Roman" w:cs="Times New Roman"/>
          <w:sz w:val="24"/>
          <w:szCs w:val="24"/>
        </w:rPr>
        <w:t xml:space="preserve">e. </w:t>
      </w:r>
      <w:r w:rsidR="00133063" w:rsidRPr="00515F37">
        <w:rPr>
          <w:rFonts w:ascii="Times New Roman" w:hAnsi="Times New Roman" w:cs="Times New Roman"/>
          <w:sz w:val="24"/>
          <w:szCs w:val="24"/>
        </w:rPr>
        <w:t>Uygulama Yürütücüsü</w:t>
      </w:r>
      <w:r w:rsidR="00160B23" w:rsidRPr="00515F37">
        <w:rPr>
          <w:rFonts w:ascii="Times New Roman" w:hAnsi="Times New Roman" w:cs="Times New Roman"/>
          <w:sz w:val="24"/>
          <w:szCs w:val="24"/>
        </w:rPr>
        <w:t xml:space="preserve"> </w:t>
      </w:r>
      <w:r w:rsidR="00133063" w:rsidRPr="00515F37">
        <w:rPr>
          <w:rFonts w:ascii="Times New Roman" w:hAnsi="Times New Roman" w:cs="Times New Roman"/>
          <w:sz w:val="24"/>
          <w:szCs w:val="24"/>
        </w:rPr>
        <w:t>- Uygulama konusunda görevlendirilen öğretim elemanlarını ve yardımcılarını</w:t>
      </w:r>
    </w:p>
    <w:p w:rsidR="00133063" w:rsidRPr="00515F37" w:rsidRDefault="002608AE" w:rsidP="0068643C">
      <w:pPr>
        <w:ind w:firstLine="284"/>
        <w:jc w:val="both"/>
        <w:rPr>
          <w:rFonts w:ascii="Times New Roman" w:hAnsi="Times New Roman" w:cs="Times New Roman"/>
          <w:sz w:val="24"/>
          <w:szCs w:val="24"/>
        </w:rPr>
      </w:pPr>
      <w:r w:rsidRPr="00515F37">
        <w:rPr>
          <w:rFonts w:ascii="Times New Roman" w:hAnsi="Times New Roman" w:cs="Times New Roman"/>
          <w:sz w:val="24"/>
          <w:szCs w:val="24"/>
        </w:rPr>
        <w:t xml:space="preserve">f. </w:t>
      </w:r>
      <w:r w:rsidR="00133063" w:rsidRPr="00515F37">
        <w:rPr>
          <w:rFonts w:ascii="Times New Roman" w:hAnsi="Times New Roman" w:cs="Times New Roman"/>
          <w:sz w:val="24"/>
          <w:szCs w:val="24"/>
        </w:rPr>
        <w:t>Uygulamalı Ders- Yarıyıl içinde klinik ve sahada yürütülmesi zorunlu olan dersleri</w:t>
      </w:r>
    </w:p>
    <w:p w:rsidR="00160B23" w:rsidRPr="00515F37" w:rsidRDefault="002608AE" w:rsidP="0068643C">
      <w:pPr>
        <w:ind w:left="284"/>
        <w:jc w:val="both"/>
        <w:rPr>
          <w:rFonts w:ascii="Times New Roman" w:hAnsi="Times New Roman" w:cs="Times New Roman"/>
          <w:sz w:val="24"/>
          <w:szCs w:val="24"/>
        </w:rPr>
      </w:pPr>
      <w:r w:rsidRPr="00515F37">
        <w:rPr>
          <w:rFonts w:ascii="Times New Roman" w:hAnsi="Times New Roman" w:cs="Times New Roman"/>
          <w:sz w:val="24"/>
          <w:szCs w:val="24"/>
        </w:rPr>
        <w:t>g.</w:t>
      </w:r>
      <w:r w:rsidR="00133063" w:rsidRPr="00515F37">
        <w:rPr>
          <w:rFonts w:ascii="Times New Roman" w:hAnsi="Times New Roman" w:cs="Times New Roman"/>
          <w:sz w:val="24"/>
          <w:szCs w:val="24"/>
        </w:rPr>
        <w:t xml:space="preserve"> </w:t>
      </w:r>
      <w:r w:rsidR="00160B23" w:rsidRPr="00515F37">
        <w:rPr>
          <w:rFonts w:ascii="Times New Roman" w:hAnsi="Times New Roman" w:cs="Times New Roman"/>
          <w:sz w:val="24"/>
          <w:szCs w:val="24"/>
        </w:rPr>
        <w:t xml:space="preserve">Klinik / </w:t>
      </w:r>
      <w:r w:rsidR="005214DA" w:rsidRPr="00515F37">
        <w:rPr>
          <w:rFonts w:ascii="Times New Roman" w:hAnsi="Times New Roman" w:cs="Times New Roman"/>
          <w:sz w:val="24"/>
          <w:szCs w:val="24"/>
        </w:rPr>
        <w:t>Saha Uygulaması</w:t>
      </w:r>
      <w:r w:rsidR="00160B23" w:rsidRPr="00515F37">
        <w:rPr>
          <w:rFonts w:ascii="Times New Roman" w:hAnsi="Times New Roman" w:cs="Times New Roman"/>
          <w:sz w:val="24"/>
          <w:szCs w:val="24"/>
        </w:rPr>
        <w:t xml:space="preserve">: Öğrencilerin mesleki dersleri kapsamında kazandıkları teorik bilgilerini pekiştirmek, becerilerini geliştirmek ve uygulamaya aktarabilmelerini sağlamak, mezuniyetten sonra görev yapacakları iş yerlerindeki sorumluluklarını, ilişkileri, örgütsel yapıyı ve çalışma süreçlerini tanımalarını sağlamak ve meslek yaşamına hazırlamak amacı ile </w:t>
      </w:r>
      <w:r w:rsidR="004A4FBE" w:rsidRPr="00515F37">
        <w:rPr>
          <w:rFonts w:ascii="Times New Roman" w:hAnsi="Times New Roman" w:cs="Times New Roman"/>
          <w:sz w:val="24"/>
          <w:szCs w:val="24"/>
        </w:rPr>
        <w:t xml:space="preserve">gerçek iş ortamlarında öğretim elemanı sorumluluğunda yapılan uygulamalardır. </w:t>
      </w:r>
    </w:p>
    <w:p w:rsidR="004A4FBE" w:rsidRPr="00515F37" w:rsidRDefault="002608AE" w:rsidP="0068643C">
      <w:pPr>
        <w:ind w:left="284"/>
        <w:jc w:val="both"/>
        <w:rPr>
          <w:rFonts w:ascii="Times New Roman" w:hAnsi="Times New Roman" w:cs="Times New Roman"/>
          <w:sz w:val="24"/>
          <w:szCs w:val="24"/>
        </w:rPr>
      </w:pPr>
      <w:r w:rsidRPr="00515F37">
        <w:rPr>
          <w:rFonts w:ascii="Times New Roman" w:hAnsi="Times New Roman" w:cs="Times New Roman"/>
          <w:sz w:val="24"/>
          <w:szCs w:val="24"/>
        </w:rPr>
        <w:t>h.</w:t>
      </w:r>
      <w:r w:rsidR="00133063" w:rsidRPr="00515F37">
        <w:rPr>
          <w:rFonts w:ascii="Times New Roman" w:hAnsi="Times New Roman" w:cs="Times New Roman"/>
          <w:sz w:val="24"/>
          <w:szCs w:val="24"/>
        </w:rPr>
        <w:t xml:space="preserve"> </w:t>
      </w:r>
      <w:r w:rsidR="005214DA" w:rsidRPr="00515F37">
        <w:rPr>
          <w:rFonts w:ascii="Times New Roman" w:hAnsi="Times New Roman" w:cs="Times New Roman"/>
          <w:sz w:val="24"/>
          <w:szCs w:val="24"/>
        </w:rPr>
        <w:t>Klinik / S</w:t>
      </w:r>
      <w:r w:rsidR="004A4FBE" w:rsidRPr="00515F37">
        <w:rPr>
          <w:rFonts w:ascii="Times New Roman" w:hAnsi="Times New Roman" w:cs="Times New Roman"/>
          <w:sz w:val="24"/>
          <w:szCs w:val="24"/>
        </w:rPr>
        <w:t xml:space="preserve">aha Uygulama Alanı: Sağlık Bilimleri Fakültesi Dekanlığı tarafından uygun görülen yurt içinde ve/veya yurt dışında koruyucu, tedavi ve rehabilite edici sağlık hizmeti veren kurumlar (Hastaneler, Aile Sağlığı Merkezi, Toplum Sağlığı Merkezi vb.) ile dersin gereği olarak Anabilim Dalı’nın </w:t>
      </w:r>
      <w:r w:rsidR="008401E5" w:rsidRPr="00515F37">
        <w:rPr>
          <w:rFonts w:ascii="Times New Roman" w:hAnsi="Times New Roman" w:cs="Times New Roman"/>
          <w:sz w:val="24"/>
          <w:szCs w:val="24"/>
        </w:rPr>
        <w:t>uygun gördüğü</w:t>
      </w:r>
      <w:r w:rsidR="004A4FBE" w:rsidRPr="00515F37">
        <w:rPr>
          <w:rFonts w:ascii="Times New Roman" w:hAnsi="Times New Roman" w:cs="Times New Roman"/>
          <w:sz w:val="24"/>
          <w:szCs w:val="24"/>
        </w:rPr>
        <w:t xml:space="preserve"> diğer kurumlardır (Okul, işyeri, halk eğitim merkezleri, vb).</w:t>
      </w:r>
    </w:p>
    <w:p w:rsidR="004A4FBE" w:rsidRPr="00515F37" w:rsidRDefault="002608AE" w:rsidP="0068643C">
      <w:pPr>
        <w:ind w:left="284"/>
        <w:jc w:val="both"/>
        <w:rPr>
          <w:rFonts w:ascii="Times New Roman" w:hAnsi="Times New Roman" w:cs="Times New Roman"/>
          <w:sz w:val="24"/>
          <w:szCs w:val="24"/>
        </w:rPr>
      </w:pPr>
      <w:r w:rsidRPr="00515F37">
        <w:rPr>
          <w:rFonts w:ascii="Times New Roman" w:hAnsi="Times New Roman" w:cs="Times New Roman"/>
          <w:sz w:val="24"/>
          <w:szCs w:val="24"/>
        </w:rPr>
        <w:t>i.</w:t>
      </w:r>
      <w:r w:rsidR="00133063" w:rsidRPr="00515F37">
        <w:rPr>
          <w:rFonts w:ascii="Times New Roman" w:hAnsi="Times New Roman" w:cs="Times New Roman"/>
          <w:sz w:val="24"/>
          <w:szCs w:val="24"/>
        </w:rPr>
        <w:t xml:space="preserve"> </w:t>
      </w:r>
      <w:r w:rsidR="000F47F9" w:rsidRPr="00515F37">
        <w:rPr>
          <w:rFonts w:ascii="Times New Roman" w:hAnsi="Times New Roman" w:cs="Times New Roman"/>
          <w:sz w:val="24"/>
          <w:szCs w:val="24"/>
        </w:rPr>
        <w:t>Sağlık Bilimleri Fakültesi Hemşirelik bölümü</w:t>
      </w:r>
      <w:r w:rsidR="000F47F9" w:rsidRPr="00515F37">
        <w:rPr>
          <w:rFonts w:ascii="Times New Roman" w:hAnsi="Times New Roman" w:cs="Times New Roman"/>
          <w:b/>
          <w:i/>
          <w:sz w:val="24"/>
          <w:szCs w:val="24"/>
        </w:rPr>
        <w:t xml:space="preserve"> </w:t>
      </w:r>
      <w:r w:rsidR="004A4FBE" w:rsidRPr="00515F37">
        <w:rPr>
          <w:rFonts w:ascii="Times New Roman" w:hAnsi="Times New Roman" w:cs="Times New Roman"/>
          <w:sz w:val="24"/>
          <w:szCs w:val="24"/>
        </w:rPr>
        <w:t xml:space="preserve">Klinik / Saha Uygulama Komisyonu: </w:t>
      </w:r>
      <w:r w:rsidR="008401E5" w:rsidRPr="00515F37">
        <w:rPr>
          <w:rFonts w:ascii="Times New Roman" w:hAnsi="Times New Roman" w:cs="Times New Roman"/>
          <w:sz w:val="24"/>
          <w:szCs w:val="24"/>
        </w:rPr>
        <w:t xml:space="preserve">Anabilim Dalı Başkanları, Aksaray Üniversitesi Aksaray Eğitim ve Araştırma Hastanesi Sağlık Bakım Hizmetleri Müdürü, </w:t>
      </w:r>
      <w:r w:rsidR="00CE74F1" w:rsidRPr="00515F37">
        <w:rPr>
          <w:rFonts w:ascii="Times New Roman" w:hAnsi="Times New Roman" w:cs="Times New Roman"/>
          <w:sz w:val="24"/>
          <w:szCs w:val="24"/>
        </w:rPr>
        <w:t>bölüm</w:t>
      </w:r>
      <w:r w:rsidR="008401E5" w:rsidRPr="00515F37">
        <w:rPr>
          <w:rFonts w:ascii="Times New Roman" w:hAnsi="Times New Roman" w:cs="Times New Roman"/>
          <w:sz w:val="24"/>
          <w:szCs w:val="24"/>
        </w:rPr>
        <w:t xml:space="preserve"> lisans öğrenci temsilcisi ve bir Fakülte Öğrenci İşleri idari personelinden oluşturulan, öğrencilerin yapacakları uygulamaların koordinasyonu ve kontrolünden sorumlu komisyonu ifade eder. </w:t>
      </w:r>
    </w:p>
    <w:p w:rsidR="00C179F9" w:rsidRDefault="002608AE" w:rsidP="0068643C">
      <w:pPr>
        <w:ind w:left="284"/>
        <w:jc w:val="both"/>
        <w:rPr>
          <w:rFonts w:ascii="Times New Roman" w:hAnsi="Times New Roman" w:cs="Times New Roman"/>
          <w:sz w:val="24"/>
          <w:szCs w:val="24"/>
        </w:rPr>
      </w:pPr>
      <w:r w:rsidRPr="00515F37">
        <w:rPr>
          <w:rFonts w:ascii="Times New Roman" w:hAnsi="Times New Roman" w:cs="Times New Roman"/>
          <w:sz w:val="24"/>
          <w:szCs w:val="24"/>
        </w:rPr>
        <w:t xml:space="preserve">j. </w:t>
      </w:r>
      <w:r w:rsidR="008401E5" w:rsidRPr="00515F37">
        <w:rPr>
          <w:rFonts w:ascii="Times New Roman" w:hAnsi="Times New Roman" w:cs="Times New Roman"/>
          <w:sz w:val="24"/>
          <w:szCs w:val="24"/>
        </w:rPr>
        <w:t xml:space="preserve">Sorumlu Öğretim Elemanı: Aksaray Üniversitesi Sağlık Bilimleri Fakültesi Hemşirelik bölümünde yer alan zorunlu ve/veya seçmeli derslerin yürütülmesinden sorumlu ilgili Anabilim Dalında görevli öğretim elemanı/elemanlarıdır. </w:t>
      </w:r>
    </w:p>
    <w:p w:rsidR="00C179F9" w:rsidRPr="00C179F9" w:rsidRDefault="00C179F9" w:rsidP="00C179F9">
      <w:pPr>
        <w:jc w:val="both"/>
        <w:rPr>
          <w:rFonts w:ascii="Times New Roman" w:hAnsi="Times New Roman" w:cs="Times New Roman"/>
          <w:sz w:val="24"/>
          <w:szCs w:val="24"/>
        </w:rPr>
      </w:pPr>
    </w:p>
    <w:p w:rsidR="008401E5" w:rsidRPr="00515F37" w:rsidRDefault="008401E5" w:rsidP="008401E5">
      <w:pPr>
        <w:jc w:val="center"/>
        <w:rPr>
          <w:rFonts w:ascii="Times New Roman" w:hAnsi="Times New Roman" w:cs="Times New Roman"/>
          <w:b/>
          <w:sz w:val="24"/>
          <w:szCs w:val="24"/>
        </w:rPr>
      </w:pPr>
      <w:r w:rsidRPr="00515F37">
        <w:rPr>
          <w:rFonts w:ascii="Times New Roman" w:hAnsi="Times New Roman" w:cs="Times New Roman"/>
          <w:b/>
          <w:sz w:val="24"/>
          <w:szCs w:val="24"/>
        </w:rPr>
        <w:t>İKİNCİ BÖLÜM</w:t>
      </w:r>
    </w:p>
    <w:p w:rsidR="0031467B" w:rsidRPr="00515F37" w:rsidRDefault="0031467B" w:rsidP="0031467B">
      <w:pPr>
        <w:jc w:val="center"/>
        <w:rPr>
          <w:rFonts w:ascii="Times New Roman" w:hAnsi="Times New Roman" w:cs="Times New Roman"/>
          <w:b/>
          <w:sz w:val="24"/>
          <w:szCs w:val="24"/>
        </w:rPr>
      </w:pPr>
      <w:r w:rsidRPr="00515F37">
        <w:rPr>
          <w:rFonts w:ascii="Times New Roman" w:hAnsi="Times New Roman" w:cs="Times New Roman"/>
          <w:b/>
          <w:sz w:val="24"/>
          <w:szCs w:val="24"/>
        </w:rPr>
        <w:t>Genel Hükümler</w:t>
      </w:r>
    </w:p>
    <w:p w:rsidR="00133063" w:rsidRPr="00515F37" w:rsidRDefault="000F47F9" w:rsidP="0068643C">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Sağlık Bilimleri Fakültesi </w:t>
      </w:r>
      <w:r w:rsidR="004E71F1" w:rsidRPr="00515F37">
        <w:rPr>
          <w:rFonts w:ascii="Times New Roman" w:hAnsi="Times New Roman" w:cs="Times New Roman"/>
          <w:b/>
          <w:i/>
          <w:sz w:val="24"/>
          <w:szCs w:val="24"/>
        </w:rPr>
        <w:t>Hemşirelik bölümü</w:t>
      </w:r>
      <w:r w:rsidR="008401E5" w:rsidRPr="00515F37">
        <w:rPr>
          <w:rFonts w:ascii="Times New Roman" w:hAnsi="Times New Roman" w:cs="Times New Roman"/>
          <w:b/>
          <w:i/>
          <w:sz w:val="24"/>
          <w:szCs w:val="24"/>
        </w:rPr>
        <w:t xml:space="preserve"> Klinik / Saha Uygulama Komisyonu ve Görevleri</w:t>
      </w:r>
    </w:p>
    <w:p w:rsidR="008401E5" w:rsidRPr="00515F37" w:rsidRDefault="008401E5">
      <w:pPr>
        <w:jc w:val="both"/>
        <w:rPr>
          <w:rFonts w:ascii="Times New Roman" w:hAnsi="Times New Roman" w:cs="Times New Roman"/>
          <w:b/>
          <w:sz w:val="24"/>
          <w:szCs w:val="24"/>
        </w:rPr>
      </w:pPr>
      <w:r w:rsidRPr="00515F37">
        <w:rPr>
          <w:rFonts w:ascii="Times New Roman" w:hAnsi="Times New Roman" w:cs="Times New Roman"/>
          <w:b/>
          <w:sz w:val="24"/>
          <w:szCs w:val="24"/>
        </w:rPr>
        <w:t xml:space="preserve">MADDE 6. </w:t>
      </w:r>
    </w:p>
    <w:p w:rsidR="0068643C" w:rsidRDefault="0068643C" w:rsidP="0068643C">
      <w:pPr>
        <w:ind w:left="284"/>
        <w:jc w:val="both"/>
        <w:rPr>
          <w:rFonts w:ascii="Times New Roman" w:hAnsi="Times New Roman" w:cs="Times New Roman"/>
          <w:sz w:val="24"/>
          <w:szCs w:val="24"/>
        </w:rPr>
      </w:pPr>
      <w:r>
        <w:rPr>
          <w:rFonts w:ascii="Times New Roman" w:hAnsi="Times New Roman" w:cs="Times New Roman"/>
          <w:sz w:val="24"/>
          <w:szCs w:val="24"/>
        </w:rPr>
        <w:t xml:space="preserve">a. </w:t>
      </w:r>
      <w:r w:rsidR="000F47F9" w:rsidRPr="0068643C">
        <w:rPr>
          <w:rFonts w:ascii="Times New Roman" w:hAnsi="Times New Roman" w:cs="Times New Roman"/>
          <w:sz w:val="24"/>
          <w:szCs w:val="24"/>
        </w:rPr>
        <w:t>Sağlık Bilimleri Fakültesi Hemşirelik bölümü</w:t>
      </w:r>
      <w:r w:rsidR="000F47F9" w:rsidRPr="0068643C">
        <w:rPr>
          <w:rFonts w:ascii="Times New Roman" w:hAnsi="Times New Roman" w:cs="Times New Roman"/>
          <w:b/>
          <w:i/>
          <w:sz w:val="24"/>
          <w:szCs w:val="24"/>
        </w:rPr>
        <w:t xml:space="preserve"> </w:t>
      </w:r>
      <w:r w:rsidR="008401E5" w:rsidRPr="0068643C">
        <w:rPr>
          <w:rFonts w:ascii="Times New Roman" w:hAnsi="Times New Roman" w:cs="Times New Roman"/>
          <w:sz w:val="24"/>
          <w:szCs w:val="24"/>
        </w:rPr>
        <w:t xml:space="preserve">Klinik / Saha Uygulama Komisyonu: Anabilim Dalı Başkanları, Aksaray Üniversitesi Aksaray Eğitim ve Araştırma Hastanesi Sağlık Bakım Hizmetleri Müdürü, </w:t>
      </w:r>
      <w:r w:rsidR="004E71F1" w:rsidRPr="0068643C">
        <w:rPr>
          <w:rFonts w:ascii="Times New Roman" w:hAnsi="Times New Roman" w:cs="Times New Roman"/>
          <w:sz w:val="24"/>
          <w:szCs w:val="24"/>
        </w:rPr>
        <w:t xml:space="preserve">bölüm </w:t>
      </w:r>
      <w:r w:rsidR="008401E5" w:rsidRPr="0068643C">
        <w:rPr>
          <w:rFonts w:ascii="Times New Roman" w:hAnsi="Times New Roman" w:cs="Times New Roman"/>
          <w:sz w:val="24"/>
          <w:szCs w:val="24"/>
        </w:rPr>
        <w:t xml:space="preserve">lisans öğrenci temsilcisi ve bir Fakülte Öğrenci İşleri idari personelinden oluşur. Komisyon üyelerinin görev süresi 3 (üç) yıldır. Görev süresi dolan komisyon üyelerinin </w:t>
      </w:r>
      <w:r w:rsidR="000476A6" w:rsidRPr="0068643C">
        <w:rPr>
          <w:rFonts w:ascii="Times New Roman" w:hAnsi="Times New Roman" w:cs="Times New Roman"/>
          <w:sz w:val="24"/>
          <w:szCs w:val="24"/>
        </w:rPr>
        <w:t xml:space="preserve">yerine Dekan tarafından yeni komisyon üyesi görevlendirilir. </w:t>
      </w:r>
    </w:p>
    <w:p w:rsidR="000476A6" w:rsidRPr="0068643C" w:rsidRDefault="0068643C" w:rsidP="0068643C">
      <w:pPr>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b. </w:t>
      </w:r>
      <w:r w:rsidR="000476A6" w:rsidRPr="0068643C">
        <w:rPr>
          <w:rFonts w:ascii="Times New Roman" w:hAnsi="Times New Roman" w:cs="Times New Roman"/>
          <w:sz w:val="24"/>
          <w:szCs w:val="24"/>
        </w:rPr>
        <w:t>Komisyon</w:t>
      </w:r>
      <w:r w:rsidR="002608AE" w:rsidRPr="0068643C">
        <w:rPr>
          <w:rFonts w:ascii="Times New Roman" w:hAnsi="Times New Roman" w:cs="Times New Roman"/>
          <w:sz w:val="24"/>
          <w:szCs w:val="24"/>
        </w:rPr>
        <w:t>,</w:t>
      </w:r>
      <w:r w:rsidR="000476A6" w:rsidRPr="0068643C">
        <w:rPr>
          <w:rFonts w:ascii="Times New Roman" w:hAnsi="Times New Roman" w:cs="Times New Roman"/>
          <w:sz w:val="24"/>
          <w:szCs w:val="24"/>
        </w:rPr>
        <w:t xml:space="preserve"> eğitim-öğretim yılının üniversitenin akademik takviminde belirtilen Güz ve Bahar yarıyılında olmak üzere yılda iki kez, ders başlamadan önce olağan toplantısını yapar. </w:t>
      </w:r>
    </w:p>
    <w:p w:rsidR="000476A6" w:rsidRPr="0068643C" w:rsidRDefault="0068643C" w:rsidP="0068643C">
      <w:pPr>
        <w:ind w:left="284"/>
        <w:jc w:val="both"/>
        <w:rPr>
          <w:rFonts w:ascii="Times New Roman" w:hAnsi="Times New Roman" w:cs="Times New Roman"/>
          <w:sz w:val="24"/>
          <w:szCs w:val="24"/>
        </w:rPr>
      </w:pPr>
      <w:r>
        <w:rPr>
          <w:rFonts w:ascii="Times New Roman" w:hAnsi="Times New Roman" w:cs="Times New Roman"/>
          <w:sz w:val="24"/>
          <w:szCs w:val="24"/>
        </w:rPr>
        <w:t xml:space="preserve">c. </w:t>
      </w:r>
      <w:r w:rsidR="000476A6" w:rsidRPr="0068643C">
        <w:rPr>
          <w:rFonts w:ascii="Times New Roman" w:hAnsi="Times New Roman" w:cs="Times New Roman"/>
          <w:sz w:val="24"/>
          <w:szCs w:val="24"/>
        </w:rPr>
        <w:t xml:space="preserve">Komisyonun ilk toplantısında üyelerin çoğunluğunun oyu ile bir komisyon başkanı seçilir. Komisyon başkanının görev süresi 3 yıl olup görev süresi dolan komisyon başkanının yerine komisyon üyelerinin çoğunluğunun katılımı ile seçilen yeni komisyon üyesi başkanlık eder. </w:t>
      </w:r>
    </w:p>
    <w:p w:rsidR="000476A6" w:rsidRPr="0068643C" w:rsidRDefault="0068643C" w:rsidP="0068643C">
      <w:pPr>
        <w:ind w:left="284"/>
        <w:jc w:val="both"/>
        <w:rPr>
          <w:rFonts w:ascii="Times New Roman" w:hAnsi="Times New Roman" w:cs="Times New Roman"/>
          <w:sz w:val="24"/>
          <w:szCs w:val="24"/>
        </w:rPr>
      </w:pPr>
      <w:r>
        <w:rPr>
          <w:rFonts w:ascii="Times New Roman" w:hAnsi="Times New Roman" w:cs="Times New Roman"/>
          <w:sz w:val="24"/>
          <w:szCs w:val="24"/>
        </w:rPr>
        <w:t xml:space="preserve">d. </w:t>
      </w:r>
      <w:r w:rsidR="000476A6" w:rsidRPr="0068643C">
        <w:rPr>
          <w:rFonts w:ascii="Times New Roman" w:hAnsi="Times New Roman" w:cs="Times New Roman"/>
          <w:sz w:val="24"/>
          <w:szCs w:val="24"/>
        </w:rPr>
        <w:t xml:space="preserve">Komisyon, resmi ya da özel kuruluşlardaki klinik / saha uygulama yerlerine, tarihlere ve uygulama yapılacak uygulama alanlarının niteliklerine, uygulama sırasında özen gösterilecek ayrıntılara ilişkin kararlar alır. </w:t>
      </w:r>
    </w:p>
    <w:p w:rsidR="000476A6" w:rsidRPr="0068643C" w:rsidRDefault="0068643C" w:rsidP="0068643C">
      <w:pPr>
        <w:ind w:left="284"/>
        <w:jc w:val="both"/>
        <w:rPr>
          <w:rFonts w:ascii="Times New Roman" w:hAnsi="Times New Roman" w:cs="Times New Roman"/>
          <w:sz w:val="24"/>
          <w:szCs w:val="24"/>
        </w:rPr>
      </w:pPr>
      <w:r>
        <w:rPr>
          <w:rFonts w:ascii="Times New Roman" w:hAnsi="Times New Roman" w:cs="Times New Roman"/>
          <w:sz w:val="24"/>
          <w:szCs w:val="24"/>
        </w:rPr>
        <w:t xml:space="preserve">e. </w:t>
      </w:r>
      <w:r w:rsidR="000476A6" w:rsidRPr="0068643C">
        <w:rPr>
          <w:rFonts w:ascii="Times New Roman" w:hAnsi="Times New Roman" w:cs="Times New Roman"/>
          <w:sz w:val="24"/>
          <w:szCs w:val="24"/>
        </w:rPr>
        <w:t xml:space="preserve">Komisyon sigorta işlemlerinin yürütülmesinde, aşılanma işlemlerinde ve üniforma temininde öğrencilere rehberlik eder. </w:t>
      </w:r>
      <w:r w:rsidR="002A4339" w:rsidRPr="0068643C">
        <w:rPr>
          <w:rFonts w:ascii="Times New Roman" w:hAnsi="Times New Roman" w:cs="Times New Roman"/>
          <w:sz w:val="24"/>
          <w:szCs w:val="24"/>
        </w:rPr>
        <w:t xml:space="preserve">Öğrencilerin uygulama yapacakları yer ve tarih listesi klinik / saha uygulamasından en az 10 gün önce belirlenir ve ilan edilir.  </w:t>
      </w:r>
    </w:p>
    <w:p w:rsidR="002A4339" w:rsidRPr="0068643C" w:rsidRDefault="0068643C" w:rsidP="0068643C">
      <w:pPr>
        <w:ind w:left="284"/>
        <w:jc w:val="both"/>
        <w:rPr>
          <w:rFonts w:ascii="Times New Roman" w:hAnsi="Times New Roman" w:cs="Times New Roman"/>
          <w:sz w:val="24"/>
          <w:szCs w:val="24"/>
        </w:rPr>
      </w:pPr>
      <w:r>
        <w:rPr>
          <w:rFonts w:ascii="Times New Roman" w:hAnsi="Times New Roman" w:cs="Times New Roman"/>
          <w:sz w:val="24"/>
          <w:szCs w:val="24"/>
        </w:rPr>
        <w:t xml:space="preserve">f. </w:t>
      </w:r>
      <w:r w:rsidR="002A4339" w:rsidRPr="0068643C">
        <w:rPr>
          <w:rFonts w:ascii="Times New Roman" w:hAnsi="Times New Roman" w:cs="Times New Roman"/>
          <w:sz w:val="24"/>
          <w:szCs w:val="24"/>
        </w:rPr>
        <w:t xml:space="preserve">Komisyon uygulama için ilgili kurum/kuruluşlarla yapılacak protokollerin hazırlanmasını, klinik / saha uygulamaları sırasında karşılaşılabilecek sorunların çözümleri kurum içi ya da kurum dışı kuruluşlarla işbirliğini sağlar. </w:t>
      </w:r>
    </w:p>
    <w:p w:rsidR="0068643C" w:rsidRDefault="002A4339" w:rsidP="0068643C">
      <w:pPr>
        <w:jc w:val="both"/>
        <w:rPr>
          <w:rFonts w:ascii="Times New Roman" w:hAnsi="Times New Roman" w:cs="Times New Roman"/>
          <w:b/>
          <w:i/>
          <w:sz w:val="24"/>
          <w:szCs w:val="24"/>
        </w:rPr>
      </w:pPr>
      <w:r w:rsidRPr="00515F37">
        <w:rPr>
          <w:rFonts w:ascii="Times New Roman" w:hAnsi="Times New Roman" w:cs="Times New Roman"/>
          <w:b/>
          <w:i/>
          <w:sz w:val="24"/>
          <w:szCs w:val="24"/>
        </w:rPr>
        <w:t>Sorumlu Öğretim Elemanı</w:t>
      </w:r>
      <w:r w:rsidR="00C75E66" w:rsidRPr="00515F37">
        <w:rPr>
          <w:rFonts w:ascii="Times New Roman" w:hAnsi="Times New Roman" w:cs="Times New Roman"/>
          <w:b/>
          <w:i/>
          <w:sz w:val="24"/>
          <w:szCs w:val="24"/>
        </w:rPr>
        <w:t xml:space="preserve">nın </w:t>
      </w:r>
      <w:r w:rsidRPr="00515F37">
        <w:rPr>
          <w:rFonts w:ascii="Times New Roman" w:hAnsi="Times New Roman" w:cs="Times New Roman"/>
          <w:b/>
          <w:i/>
          <w:sz w:val="24"/>
          <w:szCs w:val="24"/>
        </w:rPr>
        <w:t>Sorumluluk ve Görevleri</w:t>
      </w:r>
    </w:p>
    <w:p w:rsidR="002A4339" w:rsidRPr="0068643C" w:rsidRDefault="002A4339" w:rsidP="0068643C">
      <w:pPr>
        <w:jc w:val="both"/>
        <w:rPr>
          <w:rFonts w:ascii="Times New Roman" w:hAnsi="Times New Roman" w:cs="Times New Roman"/>
          <w:b/>
          <w:i/>
          <w:sz w:val="24"/>
          <w:szCs w:val="24"/>
        </w:rPr>
      </w:pPr>
      <w:r w:rsidRPr="00515F37">
        <w:rPr>
          <w:rFonts w:ascii="Times New Roman" w:hAnsi="Times New Roman" w:cs="Times New Roman"/>
          <w:b/>
          <w:sz w:val="24"/>
          <w:szCs w:val="24"/>
        </w:rPr>
        <w:t>MADDE 7</w:t>
      </w:r>
      <w:r w:rsidRPr="00515F37">
        <w:rPr>
          <w:rFonts w:ascii="Times New Roman" w:hAnsi="Times New Roman" w:cs="Times New Roman"/>
          <w:sz w:val="24"/>
          <w:szCs w:val="24"/>
        </w:rPr>
        <w:t>. Klinik / saha uygul</w:t>
      </w:r>
      <w:r w:rsidR="00557EDB" w:rsidRPr="00515F37">
        <w:rPr>
          <w:rFonts w:ascii="Times New Roman" w:hAnsi="Times New Roman" w:cs="Times New Roman"/>
          <w:sz w:val="24"/>
          <w:szCs w:val="24"/>
        </w:rPr>
        <w:t>amasında sorumlu öğretim elemanı</w:t>
      </w:r>
      <w:r w:rsidRPr="00515F37">
        <w:rPr>
          <w:rFonts w:ascii="Times New Roman" w:hAnsi="Times New Roman" w:cs="Times New Roman"/>
          <w:sz w:val="24"/>
          <w:szCs w:val="24"/>
        </w:rPr>
        <w:t>/</w:t>
      </w:r>
      <w:r w:rsidR="00557EDB" w:rsidRPr="00515F37">
        <w:rPr>
          <w:rFonts w:ascii="Times New Roman" w:hAnsi="Times New Roman" w:cs="Times New Roman"/>
          <w:sz w:val="24"/>
          <w:szCs w:val="24"/>
        </w:rPr>
        <w:t>eleman</w:t>
      </w:r>
      <w:r w:rsidRPr="00515F37">
        <w:rPr>
          <w:rFonts w:ascii="Times New Roman" w:hAnsi="Times New Roman" w:cs="Times New Roman"/>
          <w:sz w:val="24"/>
          <w:szCs w:val="24"/>
        </w:rPr>
        <w:t xml:space="preserve">larının </w:t>
      </w:r>
      <w:r w:rsidR="00873A1C" w:rsidRPr="00515F37">
        <w:rPr>
          <w:rFonts w:ascii="Times New Roman" w:hAnsi="Times New Roman" w:cs="Times New Roman"/>
          <w:sz w:val="24"/>
          <w:szCs w:val="24"/>
        </w:rPr>
        <w:t xml:space="preserve">uygulama yürütücüsünün </w:t>
      </w:r>
      <w:r w:rsidRPr="00515F37">
        <w:rPr>
          <w:rFonts w:ascii="Times New Roman" w:hAnsi="Times New Roman" w:cs="Times New Roman"/>
          <w:sz w:val="24"/>
          <w:szCs w:val="24"/>
        </w:rPr>
        <w:t xml:space="preserve">görev ve sorumlulukları; </w:t>
      </w:r>
    </w:p>
    <w:p w:rsidR="0068643C" w:rsidRDefault="00D00619"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 xml:space="preserve">Öğrencileri klinik / saha uygulamasıyla </w:t>
      </w:r>
      <w:r w:rsidR="00873A1C" w:rsidRPr="0068643C">
        <w:rPr>
          <w:rFonts w:ascii="Times New Roman" w:hAnsi="Times New Roman" w:cs="Times New Roman"/>
          <w:sz w:val="24"/>
          <w:szCs w:val="24"/>
        </w:rPr>
        <w:t>ilgili ilke ve sorumluluklar, uygulama alanları, tarihler ve</w:t>
      </w:r>
      <w:r w:rsidR="004452EB" w:rsidRPr="0068643C">
        <w:rPr>
          <w:rFonts w:ascii="Times New Roman" w:hAnsi="Times New Roman" w:cs="Times New Roman"/>
          <w:sz w:val="24"/>
          <w:szCs w:val="24"/>
        </w:rPr>
        <w:t xml:space="preserve"> uygulama süresi hakkında bilgilendirmek ve imza karşılığı tebliğ etmek</w:t>
      </w:r>
    </w:p>
    <w:p w:rsidR="0068643C" w:rsidRDefault="004452EB"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 xml:space="preserve">Dersin öğrenim hedeflerine uygun şekilde öğrencinin uygulama rotasyonunu yapmak, </w:t>
      </w:r>
    </w:p>
    <w:p w:rsidR="0068643C" w:rsidRDefault="00133705"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Klinik / saha uygulamaları sırasında öğrencilere rehberlik ve danışmanlık sağlamak, eğitim vermek ve uygulamalarını kolaylaştırmak, uygulama başlangıcında öğrencilere yeterli süre içersinde oryantasyon yapılması için gerekli düzenlemeleri yapmak,</w:t>
      </w:r>
    </w:p>
    <w:p w:rsidR="0068643C" w:rsidRDefault="00133705"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Öğrencilerin uygulama için ihtiyacı olan araç-gereçleri temin edebilmeleri için gerekli koordinasyonu sağlamak,</w:t>
      </w:r>
    </w:p>
    <w:p w:rsidR="0068643C" w:rsidRDefault="00133705"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Öğrencilerin çalışmalarını kendilerine daha önce verilen ilke, kurallar ve sorumluluklar doğrultusunda değerlendirmek ve denetlemek,</w:t>
      </w:r>
    </w:p>
    <w:p w:rsidR="0068643C" w:rsidRDefault="00133705"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 xml:space="preserve">Öğretim elemanının bulunmadığı uygulama alanlarında öğrenciden sorumlu hemşire ve/veya diğer ilgili personelin öğrenci uygulamalarını değerlendirmesine ilişkin formları hazırlamak, uygulama sonrası bu formları değerlendirmek, </w:t>
      </w:r>
    </w:p>
    <w:p w:rsidR="0068643C" w:rsidRDefault="0057184C"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Öğrenci uygulamalarına ilişkin her türlü belgenin (bakım planları</w:t>
      </w:r>
      <w:r w:rsidR="00CC7DBA" w:rsidRPr="0068643C">
        <w:rPr>
          <w:rFonts w:ascii="Times New Roman" w:hAnsi="Times New Roman" w:cs="Times New Roman"/>
          <w:sz w:val="24"/>
          <w:szCs w:val="24"/>
        </w:rPr>
        <w:t xml:space="preserve">, </w:t>
      </w:r>
      <w:r w:rsidRPr="0068643C">
        <w:rPr>
          <w:rFonts w:ascii="Times New Roman" w:hAnsi="Times New Roman" w:cs="Times New Roman"/>
          <w:sz w:val="24"/>
          <w:szCs w:val="24"/>
        </w:rPr>
        <w:t>devam çizelgesi, raporlar</w:t>
      </w:r>
      <w:r w:rsidR="00CC7DBA" w:rsidRPr="0068643C">
        <w:rPr>
          <w:rFonts w:ascii="Times New Roman" w:hAnsi="Times New Roman" w:cs="Times New Roman"/>
          <w:sz w:val="24"/>
          <w:szCs w:val="24"/>
        </w:rPr>
        <w:t xml:space="preserve"> vb</w:t>
      </w:r>
      <w:r w:rsidR="007266AD" w:rsidRPr="0068643C">
        <w:rPr>
          <w:rFonts w:ascii="Times New Roman" w:hAnsi="Times New Roman" w:cs="Times New Roman"/>
          <w:sz w:val="24"/>
          <w:szCs w:val="24"/>
        </w:rPr>
        <w:t>.</w:t>
      </w:r>
      <w:r w:rsidRPr="0068643C">
        <w:rPr>
          <w:rFonts w:ascii="Times New Roman" w:hAnsi="Times New Roman" w:cs="Times New Roman"/>
          <w:sz w:val="24"/>
          <w:szCs w:val="24"/>
        </w:rPr>
        <w:t>)</w:t>
      </w:r>
      <w:r w:rsidR="00CC7DBA" w:rsidRPr="0068643C">
        <w:rPr>
          <w:rFonts w:ascii="Times New Roman" w:hAnsi="Times New Roman" w:cs="Times New Roman"/>
          <w:sz w:val="24"/>
          <w:szCs w:val="24"/>
        </w:rPr>
        <w:t xml:space="preserve"> iki</w:t>
      </w:r>
      <w:r w:rsidRPr="0068643C">
        <w:rPr>
          <w:rFonts w:ascii="Times New Roman" w:hAnsi="Times New Roman" w:cs="Times New Roman"/>
          <w:sz w:val="24"/>
          <w:szCs w:val="24"/>
        </w:rPr>
        <w:t xml:space="preserve"> yıl süre ile </w:t>
      </w:r>
      <w:r w:rsidR="00873A1C" w:rsidRPr="0068643C">
        <w:rPr>
          <w:rFonts w:ascii="Times New Roman" w:hAnsi="Times New Roman" w:cs="Times New Roman"/>
          <w:sz w:val="24"/>
          <w:szCs w:val="24"/>
        </w:rPr>
        <w:t>öğrenci işleri</w:t>
      </w:r>
      <w:r w:rsidR="00B41915" w:rsidRPr="0068643C">
        <w:rPr>
          <w:rFonts w:ascii="Times New Roman" w:hAnsi="Times New Roman" w:cs="Times New Roman"/>
          <w:sz w:val="24"/>
          <w:szCs w:val="24"/>
        </w:rPr>
        <w:t>nde</w:t>
      </w:r>
      <w:r w:rsidR="00873A1C" w:rsidRPr="0068643C">
        <w:rPr>
          <w:rFonts w:ascii="Times New Roman" w:hAnsi="Times New Roman" w:cs="Times New Roman"/>
          <w:sz w:val="24"/>
          <w:szCs w:val="24"/>
        </w:rPr>
        <w:t xml:space="preserve"> </w:t>
      </w:r>
      <w:r w:rsidR="00CC7DBA" w:rsidRPr="0068643C">
        <w:rPr>
          <w:rFonts w:ascii="Times New Roman" w:hAnsi="Times New Roman" w:cs="Times New Roman"/>
          <w:sz w:val="24"/>
          <w:szCs w:val="24"/>
        </w:rPr>
        <w:t>saklanmasını sağlamak,</w:t>
      </w:r>
    </w:p>
    <w:p w:rsidR="0068643C" w:rsidRDefault="0057184C"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 xml:space="preserve">Uygulamada karşılaşılan sorunları Anabilim Dalı Başkanı aracılığı ile </w:t>
      </w:r>
      <w:r w:rsidR="009810EE" w:rsidRPr="0068643C">
        <w:rPr>
          <w:rFonts w:ascii="Times New Roman" w:hAnsi="Times New Roman" w:cs="Times New Roman"/>
          <w:sz w:val="24"/>
          <w:szCs w:val="24"/>
        </w:rPr>
        <w:t xml:space="preserve">Sağlık Bilimleri Fakültesi Hemşirelik Bölümü Klinik / Saha Uygulama Komisyonuna iletmek ve sorunun çözümü için ilgili kişilerle görüşmek, </w:t>
      </w:r>
    </w:p>
    <w:p w:rsidR="009810EE" w:rsidRPr="0068643C" w:rsidRDefault="009810EE" w:rsidP="0068643C">
      <w:pPr>
        <w:pStyle w:val="ListeParagraf"/>
        <w:numPr>
          <w:ilvl w:val="0"/>
          <w:numId w:val="13"/>
        </w:numPr>
        <w:jc w:val="both"/>
        <w:rPr>
          <w:rFonts w:ascii="Times New Roman" w:hAnsi="Times New Roman" w:cs="Times New Roman"/>
          <w:sz w:val="24"/>
          <w:szCs w:val="24"/>
        </w:rPr>
      </w:pPr>
      <w:r w:rsidRPr="0068643C">
        <w:rPr>
          <w:rFonts w:ascii="Times New Roman" w:hAnsi="Times New Roman" w:cs="Times New Roman"/>
          <w:sz w:val="24"/>
          <w:szCs w:val="24"/>
        </w:rPr>
        <w:t>Öğrencilerin uygulamalarını Sağlık Bilimleri Fakültesi Hemşirelik Bölümü Klinik / Saha Uygulama Yönergesi ve Aksaray Üniversitesi Ön Lisans, Lisans Eğitim-</w:t>
      </w:r>
      <w:r w:rsidR="00873A1C" w:rsidRPr="0068643C">
        <w:rPr>
          <w:rFonts w:ascii="Times New Roman" w:hAnsi="Times New Roman" w:cs="Times New Roman"/>
          <w:sz w:val="24"/>
          <w:szCs w:val="24"/>
        </w:rPr>
        <w:t>Öğretim v</w:t>
      </w:r>
      <w:r w:rsidRPr="0068643C">
        <w:rPr>
          <w:rFonts w:ascii="Times New Roman" w:hAnsi="Times New Roman" w:cs="Times New Roman"/>
          <w:sz w:val="24"/>
          <w:szCs w:val="24"/>
        </w:rPr>
        <w:t xml:space="preserve">e Sınav Yönetmeliği’ne uygun şekilde yapmalarını sağlamak için gözetim ve denetimlerini sürdürmektir. </w:t>
      </w:r>
    </w:p>
    <w:p w:rsidR="00515F37" w:rsidRDefault="00515F37" w:rsidP="00C910EF">
      <w:pPr>
        <w:pStyle w:val="ListeParagraf"/>
        <w:spacing w:line="360" w:lineRule="auto"/>
        <w:ind w:left="0"/>
        <w:jc w:val="both"/>
        <w:rPr>
          <w:rFonts w:ascii="Times New Roman" w:hAnsi="Times New Roman" w:cs="Times New Roman"/>
          <w:b/>
          <w:sz w:val="24"/>
          <w:szCs w:val="24"/>
        </w:rPr>
      </w:pPr>
    </w:p>
    <w:p w:rsidR="0068643C" w:rsidRDefault="0068643C" w:rsidP="00C910EF">
      <w:pPr>
        <w:pStyle w:val="ListeParagraf"/>
        <w:spacing w:line="360" w:lineRule="auto"/>
        <w:ind w:left="0"/>
        <w:jc w:val="both"/>
        <w:rPr>
          <w:rFonts w:ascii="Times New Roman" w:hAnsi="Times New Roman" w:cs="Times New Roman"/>
          <w:b/>
          <w:i/>
          <w:sz w:val="24"/>
          <w:szCs w:val="24"/>
        </w:rPr>
      </w:pPr>
    </w:p>
    <w:p w:rsidR="00867AA7" w:rsidRPr="00515F37" w:rsidRDefault="00873A1C" w:rsidP="00C910EF">
      <w:pPr>
        <w:pStyle w:val="ListeParagraf"/>
        <w:spacing w:line="360" w:lineRule="auto"/>
        <w:ind w:left="0"/>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Öğrencinin </w:t>
      </w:r>
      <w:r w:rsidR="00C910EF" w:rsidRPr="00515F37">
        <w:rPr>
          <w:rFonts w:ascii="Times New Roman" w:hAnsi="Times New Roman" w:cs="Times New Roman"/>
          <w:b/>
          <w:i/>
          <w:sz w:val="24"/>
          <w:szCs w:val="24"/>
        </w:rPr>
        <w:t>Sorumluluk ve Görevleri</w:t>
      </w:r>
    </w:p>
    <w:p w:rsidR="00CE74F1" w:rsidRPr="00515F37" w:rsidRDefault="00CE74F1" w:rsidP="001B0248">
      <w:pPr>
        <w:pStyle w:val="ListeParagraf"/>
        <w:spacing w:line="360" w:lineRule="auto"/>
        <w:ind w:left="0"/>
        <w:jc w:val="both"/>
        <w:rPr>
          <w:rFonts w:ascii="Times New Roman" w:hAnsi="Times New Roman" w:cs="Times New Roman"/>
          <w:b/>
          <w:sz w:val="24"/>
          <w:szCs w:val="24"/>
        </w:rPr>
      </w:pPr>
    </w:p>
    <w:p w:rsidR="0068643C" w:rsidRPr="00515F37" w:rsidRDefault="0068643C" w:rsidP="001B0248">
      <w:pPr>
        <w:pStyle w:val="ListeParagraf"/>
        <w:spacing w:line="360" w:lineRule="auto"/>
        <w:ind w:left="0"/>
        <w:jc w:val="both"/>
        <w:rPr>
          <w:rFonts w:ascii="Times New Roman" w:hAnsi="Times New Roman" w:cs="Times New Roman"/>
          <w:sz w:val="24"/>
          <w:szCs w:val="24"/>
        </w:rPr>
      </w:pPr>
      <w:r w:rsidRPr="00515F37">
        <w:rPr>
          <w:rFonts w:ascii="Times New Roman" w:hAnsi="Times New Roman" w:cs="Times New Roman"/>
          <w:b/>
          <w:sz w:val="24"/>
          <w:szCs w:val="24"/>
        </w:rPr>
        <w:t>MADDE</w:t>
      </w:r>
      <w:r w:rsidR="00867AA7" w:rsidRPr="00515F37">
        <w:rPr>
          <w:rFonts w:ascii="Times New Roman" w:hAnsi="Times New Roman" w:cs="Times New Roman"/>
          <w:b/>
          <w:sz w:val="24"/>
          <w:szCs w:val="24"/>
        </w:rPr>
        <w:t xml:space="preserve"> 8</w:t>
      </w:r>
      <w:r w:rsidR="00873A1C" w:rsidRPr="00515F37">
        <w:rPr>
          <w:rFonts w:ascii="Times New Roman" w:hAnsi="Times New Roman" w:cs="Times New Roman"/>
          <w:b/>
          <w:sz w:val="24"/>
          <w:szCs w:val="24"/>
        </w:rPr>
        <w:t xml:space="preserve">. </w:t>
      </w:r>
      <w:r w:rsidR="00867AA7" w:rsidRPr="00515F37">
        <w:rPr>
          <w:rFonts w:ascii="Times New Roman" w:hAnsi="Times New Roman" w:cs="Times New Roman"/>
          <w:sz w:val="24"/>
          <w:szCs w:val="24"/>
        </w:rPr>
        <w:t xml:space="preserve">Klinik / saha uygulamasında </w:t>
      </w:r>
      <w:r w:rsidR="00FB06A5" w:rsidRPr="00515F37">
        <w:rPr>
          <w:rFonts w:ascii="Times New Roman" w:hAnsi="Times New Roman" w:cs="Times New Roman"/>
          <w:sz w:val="24"/>
          <w:szCs w:val="24"/>
        </w:rPr>
        <w:t xml:space="preserve">öğrenci; </w:t>
      </w:r>
    </w:p>
    <w:p w:rsidR="0068643C" w:rsidRDefault="00FB06A5"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H</w:t>
      </w:r>
      <w:r w:rsidR="005E542B" w:rsidRPr="0068643C">
        <w:rPr>
          <w:rFonts w:ascii="Times New Roman" w:hAnsi="Times New Roman" w:cs="Times New Roman"/>
          <w:sz w:val="24"/>
          <w:szCs w:val="24"/>
        </w:rPr>
        <w:t>emşirelik bölümü tarafından hazırlanan uygulama programına uymak, gerekli olan görevleri zamanında ve eksiksiz olarak tamamlamak ve uygulama yapılan kurumlarda çalışan diğer ekip üyeleri ile profesyonel iletişim kurmak zorundadır.</w:t>
      </w:r>
    </w:p>
    <w:p w:rsidR="0068643C" w:rsidRDefault="00867AA7"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Uygulama sırasında kılık-kıyafet</w:t>
      </w:r>
      <w:r w:rsidR="00873A1C" w:rsidRPr="0068643C">
        <w:rPr>
          <w:rFonts w:ascii="Times New Roman" w:hAnsi="Times New Roman" w:cs="Times New Roman"/>
          <w:sz w:val="24"/>
          <w:szCs w:val="24"/>
        </w:rPr>
        <w:t xml:space="preserve"> hükümlerine uymak zorundadır.</w:t>
      </w:r>
    </w:p>
    <w:p w:rsidR="0068643C" w:rsidRDefault="00867AA7"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Uygulama yerinde uygulamadan sorumlu öğretim elemanlarının kendilerinden istenilen görevleri zamanında ve istenilen şekilde eksi</w:t>
      </w:r>
      <w:r w:rsidR="00873A1C" w:rsidRPr="0068643C">
        <w:rPr>
          <w:rFonts w:ascii="Times New Roman" w:hAnsi="Times New Roman" w:cs="Times New Roman"/>
          <w:sz w:val="24"/>
          <w:szCs w:val="24"/>
        </w:rPr>
        <w:t>ksiz olarak yapmak zorundadır.</w:t>
      </w:r>
    </w:p>
    <w:p w:rsidR="0068643C" w:rsidRDefault="00867AA7"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Uygulama yerinden</w:t>
      </w:r>
      <w:r w:rsidR="00873A1C" w:rsidRPr="0068643C">
        <w:rPr>
          <w:rFonts w:ascii="Times New Roman" w:hAnsi="Times New Roman" w:cs="Times New Roman"/>
          <w:sz w:val="24"/>
          <w:szCs w:val="24"/>
        </w:rPr>
        <w:t xml:space="preserve"> habersiz olarak ayrılamaz</w:t>
      </w:r>
      <w:r w:rsidRPr="0068643C">
        <w:rPr>
          <w:rFonts w:ascii="Times New Roman" w:hAnsi="Times New Roman" w:cs="Times New Roman"/>
          <w:sz w:val="24"/>
          <w:szCs w:val="24"/>
        </w:rPr>
        <w:t>,</w:t>
      </w:r>
      <w:r w:rsidR="00873A1C" w:rsidRPr="0068643C">
        <w:rPr>
          <w:rFonts w:ascii="Times New Roman" w:hAnsi="Times New Roman" w:cs="Times New Roman"/>
          <w:sz w:val="24"/>
          <w:szCs w:val="24"/>
        </w:rPr>
        <w:t xml:space="preserve"> uygulama yerini değiştiremez ve uygulamayı terk edemez</w:t>
      </w:r>
      <w:r w:rsidRPr="0068643C">
        <w:rPr>
          <w:rFonts w:ascii="Times New Roman" w:hAnsi="Times New Roman" w:cs="Times New Roman"/>
          <w:sz w:val="24"/>
          <w:szCs w:val="24"/>
        </w:rPr>
        <w:t>. Ancak gerekli durumda uygulama yürütücüsünün görüş ve iznini alarak uy</w:t>
      </w:r>
      <w:r w:rsidR="00873A1C" w:rsidRPr="0068643C">
        <w:rPr>
          <w:rFonts w:ascii="Times New Roman" w:hAnsi="Times New Roman" w:cs="Times New Roman"/>
          <w:sz w:val="24"/>
          <w:szCs w:val="24"/>
        </w:rPr>
        <w:t>gulama yerini değiştirebilir.</w:t>
      </w:r>
    </w:p>
    <w:p w:rsidR="0068643C" w:rsidRDefault="00867AA7"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Belirlenen yer ve saatlerd</w:t>
      </w:r>
      <w:r w:rsidR="00873A1C" w:rsidRPr="0068643C">
        <w:rPr>
          <w:rFonts w:ascii="Times New Roman" w:hAnsi="Times New Roman" w:cs="Times New Roman"/>
          <w:sz w:val="24"/>
          <w:szCs w:val="24"/>
        </w:rPr>
        <w:t>e uygulama yapmak zorundadır.</w:t>
      </w:r>
    </w:p>
    <w:p w:rsidR="0068643C" w:rsidRDefault="00873A1C"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 xml:space="preserve"> </w:t>
      </w:r>
      <w:r w:rsidR="00867AA7" w:rsidRPr="0068643C">
        <w:rPr>
          <w:rFonts w:ascii="Times New Roman" w:hAnsi="Times New Roman" w:cs="Times New Roman"/>
          <w:sz w:val="24"/>
          <w:szCs w:val="24"/>
        </w:rPr>
        <w:t>Uygu</w:t>
      </w:r>
      <w:r w:rsidRPr="0068643C">
        <w:rPr>
          <w:rFonts w:ascii="Times New Roman" w:hAnsi="Times New Roman" w:cs="Times New Roman"/>
          <w:sz w:val="24"/>
          <w:szCs w:val="24"/>
        </w:rPr>
        <w:t>lama yerlerinde yapmış olduğu</w:t>
      </w:r>
      <w:r w:rsidR="00867AA7" w:rsidRPr="0068643C">
        <w:rPr>
          <w:rFonts w:ascii="Times New Roman" w:hAnsi="Times New Roman" w:cs="Times New Roman"/>
          <w:sz w:val="24"/>
          <w:szCs w:val="24"/>
        </w:rPr>
        <w:t xml:space="preserve"> çalı</w:t>
      </w:r>
      <w:r w:rsidRPr="0068643C">
        <w:rPr>
          <w:rFonts w:ascii="Times New Roman" w:hAnsi="Times New Roman" w:cs="Times New Roman"/>
          <w:sz w:val="24"/>
          <w:szCs w:val="24"/>
        </w:rPr>
        <w:t xml:space="preserve">şmalarına ilişkin notlar alır. Kullanması gereken formları doldurur. </w:t>
      </w:r>
      <w:r w:rsidR="00FB06A5" w:rsidRPr="0068643C">
        <w:rPr>
          <w:rFonts w:ascii="Times New Roman" w:hAnsi="Times New Roman" w:cs="Times New Roman"/>
          <w:sz w:val="24"/>
          <w:szCs w:val="24"/>
        </w:rPr>
        <w:t>Ç</w:t>
      </w:r>
      <w:r w:rsidR="00867AA7" w:rsidRPr="0068643C">
        <w:rPr>
          <w:rFonts w:ascii="Times New Roman" w:hAnsi="Times New Roman" w:cs="Times New Roman"/>
          <w:sz w:val="24"/>
          <w:szCs w:val="24"/>
        </w:rPr>
        <w:t>alı</w:t>
      </w:r>
      <w:r w:rsidR="00FB06A5" w:rsidRPr="0068643C">
        <w:rPr>
          <w:rFonts w:ascii="Times New Roman" w:hAnsi="Times New Roman" w:cs="Times New Roman"/>
          <w:sz w:val="24"/>
          <w:szCs w:val="24"/>
        </w:rPr>
        <w:t>şma raporlarını ve kullandığı formları kendisi</w:t>
      </w:r>
      <w:r w:rsidR="00867AA7" w:rsidRPr="0068643C">
        <w:rPr>
          <w:rFonts w:ascii="Times New Roman" w:hAnsi="Times New Roman" w:cs="Times New Roman"/>
          <w:sz w:val="24"/>
          <w:szCs w:val="24"/>
        </w:rPr>
        <w:t>ne bildirilen sürede uygul</w:t>
      </w:r>
      <w:r w:rsidR="00FB06A5" w:rsidRPr="0068643C">
        <w:rPr>
          <w:rFonts w:ascii="Times New Roman" w:hAnsi="Times New Roman" w:cs="Times New Roman"/>
          <w:sz w:val="24"/>
          <w:szCs w:val="24"/>
        </w:rPr>
        <w:t>ama yürütücüsüne teslim eder.</w:t>
      </w:r>
    </w:p>
    <w:p w:rsidR="001B0248" w:rsidRPr="0068643C" w:rsidRDefault="001B0248" w:rsidP="0068643C">
      <w:pPr>
        <w:pStyle w:val="ListeParagraf"/>
        <w:numPr>
          <w:ilvl w:val="0"/>
          <w:numId w:val="14"/>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68643C">
        <w:rPr>
          <w:rFonts w:ascii="Times New Roman" w:hAnsi="Times New Roman" w:cs="Times New Roman"/>
          <w:sz w:val="24"/>
          <w:szCs w:val="24"/>
        </w:rPr>
        <w:t xml:space="preserve">Öğrencilerin uygulama süresi içerisinde uygulama yaptığı kurumun çalışma ve güvenlik kurallarına uyma ve kullandığı araç-gereç ve malzemeyi özenle kullanma yükümlülüğü vardır. Bu yükümlülüğün yerine getirilmemesinden doğan her türlü sorumluluk öğrenciye ait olup, öğrenci hakkında ayrıca “Yüksek Öğretim Kurumları Öğrenci Disiplin Yönetmeliği” hükümleri uygulanır. </w:t>
      </w:r>
    </w:p>
    <w:p w:rsidR="00C179F9" w:rsidRPr="00C179F9" w:rsidRDefault="00C179F9" w:rsidP="00C179F9">
      <w:pPr>
        <w:pStyle w:val="ListeParagraf"/>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p>
    <w:p w:rsidR="009810EE" w:rsidRPr="00515F37" w:rsidRDefault="009810EE" w:rsidP="009810EE">
      <w:pPr>
        <w:pStyle w:val="ListeParagraf"/>
        <w:spacing w:line="360" w:lineRule="auto"/>
        <w:ind w:left="1080"/>
        <w:jc w:val="center"/>
        <w:rPr>
          <w:rFonts w:ascii="Times New Roman" w:hAnsi="Times New Roman" w:cs="Times New Roman"/>
          <w:b/>
          <w:sz w:val="24"/>
          <w:szCs w:val="24"/>
        </w:rPr>
      </w:pPr>
      <w:r w:rsidRPr="00515F37">
        <w:rPr>
          <w:rFonts w:ascii="Times New Roman" w:hAnsi="Times New Roman" w:cs="Times New Roman"/>
          <w:b/>
          <w:sz w:val="24"/>
          <w:szCs w:val="24"/>
        </w:rPr>
        <w:t>ÜÇÜNCÜ BÖLÜM</w:t>
      </w:r>
    </w:p>
    <w:p w:rsidR="009810EE" w:rsidRPr="00515F37" w:rsidRDefault="00444B8A" w:rsidP="0031467B">
      <w:pPr>
        <w:spacing w:line="360" w:lineRule="auto"/>
        <w:jc w:val="center"/>
        <w:rPr>
          <w:rFonts w:ascii="Times New Roman" w:hAnsi="Times New Roman" w:cs="Times New Roman"/>
          <w:b/>
          <w:sz w:val="24"/>
          <w:szCs w:val="24"/>
        </w:rPr>
      </w:pPr>
      <w:r w:rsidRPr="00515F37">
        <w:rPr>
          <w:rFonts w:ascii="Times New Roman" w:hAnsi="Times New Roman" w:cs="Times New Roman"/>
          <w:b/>
          <w:sz w:val="24"/>
          <w:szCs w:val="24"/>
        </w:rPr>
        <w:t xml:space="preserve">Sağlık Bilimleri Fakültesi Hemşirelik Bölümü </w:t>
      </w:r>
      <w:r w:rsidR="009810EE" w:rsidRPr="00515F37">
        <w:rPr>
          <w:rFonts w:ascii="Times New Roman" w:hAnsi="Times New Roman" w:cs="Times New Roman"/>
          <w:b/>
          <w:sz w:val="24"/>
          <w:szCs w:val="24"/>
        </w:rPr>
        <w:t>Klinik / Saha Uygulamalarının Düzenlenm</w:t>
      </w:r>
      <w:r w:rsidR="00C72892" w:rsidRPr="00515F37">
        <w:rPr>
          <w:rFonts w:ascii="Times New Roman" w:hAnsi="Times New Roman" w:cs="Times New Roman"/>
          <w:b/>
          <w:sz w:val="24"/>
          <w:szCs w:val="24"/>
        </w:rPr>
        <w:t>esi, Yürütülmesi v</w:t>
      </w:r>
      <w:r w:rsidR="009810EE" w:rsidRPr="00515F37">
        <w:rPr>
          <w:rFonts w:ascii="Times New Roman" w:hAnsi="Times New Roman" w:cs="Times New Roman"/>
          <w:b/>
          <w:sz w:val="24"/>
          <w:szCs w:val="24"/>
        </w:rPr>
        <w:t xml:space="preserve">e </w:t>
      </w:r>
      <w:r w:rsidR="00C72892" w:rsidRPr="00515F37">
        <w:rPr>
          <w:rFonts w:ascii="Times New Roman" w:hAnsi="Times New Roman" w:cs="Times New Roman"/>
          <w:b/>
          <w:sz w:val="24"/>
          <w:szCs w:val="24"/>
        </w:rPr>
        <w:t>D</w:t>
      </w:r>
      <w:r w:rsidR="009810EE" w:rsidRPr="00515F37">
        <w:rPr>
          <w:rFonts w:ascii="Times New Roman" w:hAnsi="Times New Roman" w:cs="Times New Roman"/>
          <w:b/>
          <w:sz w:val="24"/>
          <w:szCs w:val="24"/>
        </w:rPr>
        <w:t>eğerlendirilmesi</w:t>
      </w:r>
    </w:p>
    <w:p w:rsidR="002A4339" w:rsidRPr="00515F37" w:rsidRDefault="00867AA7"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9</w:t>
      </w:r>
      <w:r w:rsidR="009810EE" w:rsidRPr="00515F37">
        <w:rPr>
          <w:rFonts w:ascii="Times New Roman" w:hAnsi="Times New Roman" w:cs="Times New Roman"/>
          <w:b/>
          <w:sz w:val="24"/>
          <w:szCs w:val="24"/>
        </w:rPr>
        <w:t>.</w:t>
      </w:r>
      <w:r w:rsidR="009810EE" w:rsidRPr="00515F37">
        <w:rPr>
          <w:rFonts w:ascii="Times New Roman" w:hAnsi="Times New Roman" w:cs="Times New Roman"/>
          <w:sz w:val="24"/>
          <w:szCs w:val="24"/>
        </w:rPr>
        <w:t xml:space="preserve"> </w:t>
      </w:r>
      <w:r w:rsidR="00DC579F" w:rsidRPr="00515F37">
        <w:rPr>
          <w:rFonts w:ascii="Times New Roman" w:hAnsi="Times New Roman" w:cs="Times New Roman"/>
          <w:sz w:val="24"/>
          <w:szCs w:val="24"/>
        </w:rPr>
        <w:t>Ö</w:t>
      </w:r>
      <w:r w:rsidR="009810EE" w:rsidRPr="00515F37">
        <w:rPr>
          <w:rFonts w:ascii="Times New Roman" w:hAnsi="Times New Roman" w:cs="Times New Roman"/>
          <w:sz w:val="24"/>
          <w:szCs w:val="24"/>
        </w:rPr>
        <w:t xml:space="preserve">ğrenciler klinik / saha uygulamalarını Sağlık Bilimleri Fakültesi Hemşirelik Bölümü eğitim-öğretim programı kapsamında gerçekleştirir. </w:t>
      </w:r>
      <w:r w:rsidR="00DC579F" w:rsidRPr="00515F37">
        <w:rPr>
          <w:rFonts w:ascii="Times New Roman" w:hAnsi="Times New Roman" w:cs="Times New Roman"/>
          <w:sz w:val="24"/>
          <w:szCs w:val="24"/>
        </w:rPr>
        <w:t xml:space="preserve">Klinik / saha uygulamalarının düzenlenmesi, yürütülmesi ve değerlendirilmesinden </w:t>
      </w:r>
      <w:r w:rsidR="000F47F9" w:rsidRPr="00515F37">
        <w:rPr>
          <w:rFonts w:ascii="Times New Roman" w:hAnsi="Times New Roman" w:cs="Times New Roman"/>
          <w:sz w:val="24"/>
          <w:szCs w:val="24"/>
        </w:rPr>
        <w:t xml:space="preserve">Sağlık Bilimleri Fakültesi Hemşirelik Bölümü </w:t>
      </w:r>
      <w:r w:rsidR="00DC579F" w:rsidRPr="00515F37">
        <w:rPr>
          <w:rFonts w:ascii="Times New Roman" w:hAnsi="Times New Roman" w:cs="Times New Roman"/>
          <w:sz w:val="24"/>
          <w:szCs w:val="24"/>
        </w:rPr>
        <w:t xml:space="preserve">Klinik / Saha Uygulama Komisyonu sorumludur. </w:t>
      </w:r>
    </w:p>
    <w:p w:rsidR="00444B8A" w:rsidRPr="00515F37" w:rsidRDefault="00444B8A" w:rsidP="00C72892">
      <w:pPr>
        <w:jc w:val="both"/>
        <w:rPr>
          <w:rFonts w:ascii="Times New Roman" w:hAnsi="Times New Roman" w:cs="Times New Roman"/>
          <w:b/>
          <w:i/>
          <w:sz w:val="24"/>
          <w:szCs w:val="24"/>
        </w:rPr>
      </w:pPr>
    </w:p>
    <w:p w:rsidR="0068643C" w:rsidRDefault="0068643C" w:rsidP="00C72892">
      <w:pPr>
        <w:jc w:val="both"/>
        <w:rPr>
          <w:rFonts w:ascii="Times New Roman" w:hAnsi="Times New Roman" w:cs="Times New Roman"/>
          <w:b/>
          <w:i/>
          <w:sz w:val="24"/>
          <w:szCs w:val="24"/>
        </w:rPr>
      </w:pPr>
    </w:p>
    <w:p w:rsidR="0068643C" w:rsidRDefault="0068643C" w:rsidP="00C72892">
      <w:pPr>
        <w:jc w:val="both"/>
        <w:rPr>
          <w:rFonts w:ascii="Times New Roman" w:hAnsi="Times New Roman" w:cs="Times New Roman"/>
          <w:b/>
          <w:i/>
          <w:sz w:val="24"/>
          <w:szCs w:val="24"/>
        </w:rPr>
      </w:pPr>
    </w:p>
    <w:p w:rsidR="00DC579F" w:rsidRPr="00515F37" w:rsidRDefault="00DC579F"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Süre</w:t>
      </w:r>
    </w:p>
    <w:p w:rsidR="005314CA" w:rsidRPr="00515F37" w:rsidRDefault="00867AA7"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10</w:t>
      </w:r>
      <w:r w:rsidR="00DC579F" w:rsidRPr="00515F37">
        <w:rPr>
          <w:rFonts w:ascii="Times New Roman" w:hAnsi="Times New Roman" w:cs="Times New Roman"/>
          <w:b/>
          <w:sz w:val="24"/>
          <w:szCs w:val="24"/>
        </w:rPr>
        <w:t>.</w:t>
      </w:r>
      <w:r w:rsidR="00DC579F" w:rsidRPr="00515F37">
        <w:rPr>
          <w:rFonts w:ascii="Times New Roman" w:hAnsi="Times New Roman" w:cs="Times New Roman"/>
          <w:sz w:val="24"/>
          <w:szCs w:val="24"/>
        </w:rPr>
        <w:t xml:space="preserve"> </w:t>
      </w:r>
      <w:r w:rsidR="009B7D3E" w:rsidRPr="00515F37">
        <w:rPr>
          <w:rFonts w:ascii="Times New Roman" w:hAnsi="Times New Roman" w:cs="Times New Roman"/>
          <w:sz w:val="24"/>
          <w:szCs w:val="24"/>
        </w:rPr>
        <w:t>Klinik / saha uygulamalarının süresi</w:t>
      </w:r>
      <w:r w:rsidR="00A34CEF" w:rsidRPr="00515F37">
        <w:rPr>
          <w:rFonts w:ascii="Times New Roman" w:hAnsi="Times New Roman" w:cs="Times New Roman"/>
          <w:sz w:val="24"/>
          <w:szCs w:val="24"/>
        </w:rPr>
        <w:t>;</w:t>
      </w:r>
      <w:r w:rsidR="009B7D3E" w:rsidRPr="00515F37">
        <w:rPr>
          <w:rFonts w:ascii="Times New Roman" w:hAnsi="Times New Roman" w:cs="Times New Roman"/>
          <w:sz w:val="24"/>
          <w:szCs w:val="24"/>
        </w:rPr>
        <w:t xml:space="preserve"> “Doktorluk, Hemşirelik, Ebelik, Diş Hekimliği, Veterinerlik, Eczacılık Ve Mimarlık Eğitim Programlarının Asgari Eğitim Koşullarının Belirlenmesine Dair Yönetmelik”nin 4/1. Maddesine </w:t>
      </w:r>
      <w:r w:rsidR="00C72892" w:rsidRPr="00515F37">
        <w:rPr>
          <w:rFonts w:ascii="Times New Roman" w:hAnsi="Times New Roman" w:cs="Times New Roman"/>
          <w:sz w:val="24"/>
          <w:szCs w:val="24"/>
        </w:rPr>
        <w:t>(</w:t>
      </w:r>
      <w:r w:rsidR="009B7D3E" w:rsidRPr="00515F37">
        <w:rPr>
          <w:rFonts w:ascii="Times New Roman" w:hAnsi="Times New Roman" w:cs="Times New Roman"/>
          <w:sz w:val="24"/>
          <w:szCs w:val="24"/>
        </w:rPr>
        <w:t>Hemşirelik eğitimi en az dört yıl veya 4600 saatlik teorik ve klinik eğitimi kapsar. Teorik eğitimin süresi toplam sürenin en az üçte biri, klinik eğitimin süresi ise toplam eğitimin yarısı kadardır</w:t>
      </w:r>
      <w:r w:rsidR="00C72892" w:rsidRPr="00515F37">
        <w:rPr>
          <w:rFonts w:ascii="Times New Roman" w:hAnsi="Times New Roman" w:cs="Times New Roman"/>
          <w:sz w:val="24"/>
          <w:szCs w:val="24"/>
        </w:rPr>
        <w:t>)</w:t>
      </w:r>
      <w:r w:rsidR="00A34CEF" w:rsidRPr="00515F37">
        <w:rPr>
          <w:rFonts w:ascii="Times New Roman" w:hAnsi="Times New Roman" w:cs="Times New Roman"/>
          <w:sz w:val="24"/>
          <w:szCs w:val="24"/>
        </w:rPr>
        <w:t xml:space="preserve"> göre belirlenir. </w:t>
      </w:r>
    </w:p>
    <w:p w:rsidR="009B7D3E" w:rsidRPr="00515F37" w:rsidRDefault="009B7D3E"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Uygulama Alanları </w:t>
      </w:r>
    </w:p>
    <w:p w:rsidR="009B7D3E" w:rsidRPr="00515F37" w:rsidRDefault="00867AA7"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11</w:t>
      </w:r>
      <w:r w:rsidR="009B7D3E" w:rsidRPr="00515F37">
        <w:rPr>
          <w:rFonts w:ascii="Times New Roman" w:hAnsi="Times New Roman" w:cs="Times New Roman"/>
          <w:b/>
          <w:sz w:val="24"/>
          <w:szCs w:val="24"/>
        </w:rPr>
        <w:t>.</w:t>
      </w:r>
      <w:r w:rsidR="009B7D3E" w:rsidRPr="00515F37">
        <w:rPr>
          <w:rFonts w:ascii="Times New Roman" w:hAnsi="Times New Roman" w:cs="Times New Roman"/>
          <w:sz w:val="24"/>
          <w:szCs w:val="24"/>
        </w:rPr>
        <w:t xml:space="preserve"> </w:t>
      </w:r>
      <w:r w:rsidR="007266AD" w:rsidRPr="00515F37">
        <w:rPr>
          <w:rFonts w:ascii="Times New Roman" w:hAnsi="Times New Roman" w:cs="Times New Roman"/>
          <w:sz w:val="24"/>
          <w:szCs w:val="24"/>
        </w:rPr>
        <w:t>Madde 3’te belirtilen derslerin uygulamaları</w:t>
      </w:r>
      <w:r w:rsidR="00817A0E" w:rsidRPr="00515F37">
        <w:rPr>
          <w:rFonts w:ascii="Times New Roman" w:hAnsi="Times New Roman" w:cs="Times New Roman"/>
          <w:sz w:val="24"/>
          <w:szCs w:val="24"/>
        </w:rPr>
        <w:t xml:space="preserve"> yurt içi</w:t>
      </w:r>
      <w:r w:rsidR="007266AD" w:rsidRPr="00515F37">
        <w:rPr>
          <w:rFonts w:ascii="Times New Roman" w:hAnsi="Times New Roman" w:cs="Times New Roman"/>
          <w:sz w:val="24"/>
          <w:szCs w:val="24"/>
        </w:rPr>
        <w:t xml:space="preserve">nde bulunan yataklı ve yataksız sağlık kurum ve kuruluşları, yetiştirme yurdu, huzur evi, çocuk yuvası, rehabilitasyon merkezleri ve Milli Eğitim Müdürlüğüne bağlı kurumlarda </w:t>
      </w:r>
      <w:r w:rsidR="00817A0E" w:rsidRPr="00515F37">
        <w:rPr>
          <w:rFonts w:ascii="Times New Roman" w:hAnsi="Times New Roman" w:cs="Times New Roman"/>
          <w:sz w:val="24"/>
          <w:szCs w:val="24"/>
        </w:rPr>
        <w:t>ve yurt dışı sağlık, sosyal hizmet ve eğitim kuruluşlarında yap</w:t>
      </w:r>
      <w:r w:rsidR="007266AD" w:rsidRPr="00515F37">
        <w:rPr>
          <w:rFonts w:ascii="Times New Roman" w:hAnsi="Times New Roman" w:cs="Times New Roman"/>
          <w:sz w:val="24"/>
          <w:szCs w:val="24"/>
        </w:rPr>
        <w:t>ılabilir</w:t>
      </w:r>
      <w:r w:rsidR="00CE74F1" w:rsidRPr="00515F37">
        <w:rPr>
          <w:rFonts w:ascii="Times New Roman" w:hAnsi="Times New Roman" w:cs="Times New Roman"/>
          <w:sz w:val="24"/>
          <w:szCs w:val="24"/>
        </w:rPr>
        <w:t xml:space="preserve">. </w:t>
      </w:r>
      <w:r w:rsidR="009B7D3E" w:rsidRPr="00515F37">
        <w:rPr>
          <w:rFonts w:ascii="Times New Roman" w:hAnsi="Times New Roman" w:cs="Times New Roman"/>
          <w:sz w:val="24"/>
          <w:szCs w:val="24"/>
        </w:rPr>
        <w:t>Yurt içi ve</w:t>
      </w:r>
      <w:r w:rsidR="00C72892" w:rsidRPr="00515F37">
        <w:rPr>
          <w:rFonts w:ascii="Times New Roman" w:hAnsi="Times New Roman" w:cs="Times New Roman"/>
          <w:sz w:val="24"/>
          <w:szCs w:val="24"/>
        </w:rPr>
        <w:t xml:space="preserve"> </w:t>
      </w:r>
      <w:r w:rsidR="009B7D3E" w:rsidRPr="00515F37">
        <w:rPr>
          <w:rFonts w:ascii="Times New Roman" w:hAnsi="Times New Roman" w:cs="Times New Roman"/>
          <w:sz w:val="24"/>
          <w:szCs w:val="24"/>
        </w:rPr>
        <w:t>/</w:t>
      </w:r>
      <w:r w:rsidR="00C72892" w:rsidRPr="00515F37">
        <w:rPr>
          <w:rFonts w:ascii="Times New Roman" w:hAnsi="Times New Roman" w:cs="Times New Roman"/>
          <w:sz w:val="24"/>
          <w:szCs w:val="24"/>
        </w:rPr>
        <w:t xml:space="preserve"> </w:t>
      </w:r>
      <w:r w:rsidR="009B7D3E" w:rsidRPr="00515F37">
        <w:rPr>
          <w:rFonts w:ascii="Times New Roman" w:hAnsi="Times New Roman" w:cs="Times New Roman"/>
          <w:sz w:val="24"/>
          <w:szCs w:val="24"/>
        </w:rPr>
        <w:t>veya dışı klinik /</w:t>
      </w:r>
      <w:r w:rsidR="00C72892" w:rsidRPr="00515F37">
        <w:rPr>
          <w:rFonts w:ascii="Times New Roman" w:hAnsi="Times New Roman" w:cs="Times New Roman"/>
          <w:sz w:val="24"/>
          <w:szCs w:val="24"/>
        </w:rPr>
        <w:t xml:space="preserve"> </w:t>
      </w:r>
      <w:r w:rsidR="009B7D3E" w:rsidRPr="00515F37">
        <w:rPr>
          <w:rFonts w:ascii="Times New Roman" w:hAnsi="Times New Roman" w:cs="Times New Roman"/>
          <w:sz w:val="24"/>
          <w:szCs w:val="24"/>
        </w:rPr>
        <w:t>sah</w:t>
      </w:r>
      <w:r w:rsidR="00C72892" w:rsidRPr="00515F37">
        <w:rPr>
          <w:rFonts w:ascii="Times New Roman" w:hAnsi="Times New Roman" w:cs="Times New Roman"/>
          <w:sz w:val="24"/>
          <w:szCs w:val="24"/>
        </w:rPr>
        <w:t>a</w:t>
      </w:r>
      <w:r w:rsidR="009B7D3E" w:rsidRPr="00515F37">
        <w:rPr>
          <w:rFonts w:ascii="Times New Roman" w:hAnsi="Times New Roman" w:cs="Times New Roman"/>
          <w:sz w:val="24"/>
          <w:szCs w:val="24"/>
        </w:rPr>
        <w:t xml:space="preserve"> uygulaması</w:t>
      </w:r>
      <w:r w:rsidR="00C72892" w:rsidRPr="00515F37">
        <w:rPr>
          <w:rFonts w:ascii="Times New Roman" w:hAnsi="Times New Roman" w:cs="Times New Roman"/>
          <w:sz w:val="24"/>
          <w:szCs w:val="24"/>
        </w:rPr>
        <w:t>nın</w:t>
      </w:r>
      <w:r w:rsidR="009B7D3E" w:rsidRPr="00515F37">
        <w:rPr>
          <w:rFonts w:ascii="Times New Roman" w:hAnsi="Times New Roman" w:cs="Times New Roman"/>
          <w:sz w:val="24"/>
          <w:szCs w:val="24"/>
        </w:rPr>
        <w:t xml:space="preserve"> uygulama alanları, ilgili dersin A</w:t>
      </w:r>
      <w:r w:rsidR="00A34CEF" w:rsidRPr="00515F37">
        <w:rPr>
          <w:rFonts w:ascii="Times New Roman" w:hAnsi="Times New Roman" w:cs="Times New Roman"/>
          <w:sz w:val="24"/>
          <w:szCs w:val="24"/>
        </w:rPr>
        <w:t xml:space="preserve">nabilim Dalı Başkanlığı tarafından belirlenir ve Fakülte Dekanlığı tarafından ilgili resmi yazışmalar yürütülür. </w:t>
      </w:r>
    </w:p>
    <w:p w:rsidR="000E59A0" w:rsidRPr="00515F37" w:rsidRDefault="000E59A0"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Ön Koşullu Dersler</w:t>
      </w:r>
    </w:p>
    <w:p w:rsidR="000E59A0" w:rsidRPr="00515F37" w:rsidRDefault="000E59A0"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12.</w:t>
      </w:r>
      <w:r w:rsidRPr="00515F37">
        <w:rPr>
          <w:rFonts w:ascii="Times New Roman" w:hAnsi="Times New Roman" w:cs="Times New Roman"/>
          <w:sz w:val="24"/>
          <w:szCs w:val="24"/>
        </w:rPr>
        <w:t xml:space="preserve"> Hemşirelikte Temel İlke ve Uygulamalar dersi ön koşullu derstir. Bu derste</w:t>
      </w:r>
      <w:r w:rsidR="009847FB" w:rsidRPr="00515F37">
        <w:rPr>
          <w:rFonts w:ascii="Times New Roman" w:hAnsi="Times New Roman" w:cs="Times New Roman"/>
          <w:sz w:val="24"/>
          <w:szCs w:val="24"/>
        </w:rPr>
        <w:t>n</w:t>
      </w:r>
      <w:r w:rsidRPr="00515F37">
        <w:rPr>
          <w:rFonts w:ascii="Times New Roman" w:hAnsi="Times New Roman" w:cs="Times New Roman"/>
          <w:sz w:val="24"/>
          <w:szCs w:val="24"/>
        </w:rPr>
        <w:t xml:space="preserve"> </w:t>
      </w:r>
      <w:r w:rsidR="009847FB" w:rsidRPr="00515F37">
        <w:rPr>
          <w:rFonts w:ascii="Times New Roman" w:hAnsi="Times New Roman" w:cs="Times New Roman"/>
          <w:sz w:val="24"/>
          <w:szCs w:val="24"/>
        </w:rPr>
        <w:t xml:space="preserve">devam zorunluluğunu yerine getiremeyen </w:t>
      </w:r>
      <w:r w:rsidR="00B41915" w:rsidRPr="00515F37">
        <w:rPr>
          <w:rFonts w:ascii="Times New Roman" w:hAnsi="Times New Roman" w:cs="Times New Roman"/>
          <w:sz w:val="24"/>
          <w:szCs w:val="24"/>
        </w:rPr>
        <w:t xml:space="preserve">ve dersten başarılı olamayan </w:t>
      </w:r>
      <w:r w:rsidRPr="00515F37">
        <w:rPr>
          <w:rFonts w:ascii="Times New Roman" w:hAnsi="Times New Roman" w:cs="Times New Roman"/>
          <w:sz w:val="24"/>
          <w:szCs w:val="24"/>
        </w:rPr>
        <w:t xml:space="preserve">öğrenci sonraki yarıyıllarda verilen uygulamalı dersleri alamaz. </w:t>
      </w:r>
      <w:r w:rsidR="009847FB" w:rsidRPr="00515F37">
        <w:rPr>
          <w:rFonts w:ascii="Times New Roman" w:hAnsi="Times New Roman" w:cs="Times New Roman"/>
          <w:sz w:val="24"/>
          <w:szCs w:val="24"/>
        </w:rPr>
        <w:t>Ö</w:t>
      </w:r>
      <w:r w:rsidRPr="00515F37">
        <w:rPr>
          <w:rFonts w:ascii="Times New Roman" w:hAnsi="Times New Roman" w:cs="Times New Roman"/>
          <w:sz w:val="24"/>
          <w:szCs w:val="24"/>
        </w:rPr>
        <w:t>ğrenci</w:t>
      </w:r>
      <w:r w:rsidR="009847FB" w:rsidRPr="00515F37">
        <w:rPr>
          <w:rFonts w:ascii="Times New Roman" w:hAnsi="Times New Roman" w:cs="Times New Roman"/>
          <w:sz w:val="24"/>
          <w:szCs w:val="24"/>
        </w:rPr>
        <w:t>nin, bu ön koşullu dersi tekrar etmesi durumunda</w:t>
      </w:r>
      <w:r w:rsidRPr="00515F37">
        <w:rPr>
          <w:rFonts w:ascii="Times New Roman" w:hAnsi="Times New Roman" w:cs="Times New Roman"/>
          <w:sz w:val="24"/>
          <w:szCs w:val="24"/>
        </w:rPr>
        <w:t xml:space="preserve"> uygulamaya devam zorunluluğu vardır. Bu ön</w:t>
      </w:r>
      <w:r w:rsidR="00B41915" w:rsidRPr="00515F37">
        <w:rPr>
          <w:rFonts w:ascii="Times New Roman" w:hAnsi="Times New Roman" w:cs="Times New Roman"/>
          <w:sz w:val="24"/>
          <w:szCs w:val="24"/>
        </w:rPr>
        <w:t xml:space="preserve"> </w:t>
      </w:r>
      <w:r w:rsidRPr="00515F37">
        <w:rPr>
          <w:rFonts w:ascii="Times New Roman" w:hAnsi="Times New Roman" w:cs="Times New Roman"/>
          <w:sz w:val="24"/>
          <w:szCs w:val="24"/>
        </w:rPr>
        <w:t xml:space="preserve">koşullu dersten başarılı sayılabilmesi için </w:t>
      </w:r>
      <w:r w:rsidR="009847FB" w:rsidRPr="00515F37">
        <w:rPr>
          <w:rFonts w:ascii="Times New Roman" w:hAnsi="Times New Roman" w:cs="Times New Roman"/>
          <w:sz w:val="24"/>
          <w:szCs w:val="24"/>
        </w:rPr>
        <w:t>Aksaray</w:t>
      </w:r>
      <w:r w:rsidRPr="00515F37">
        <w:rPr>
          <w:rFonts w:ascii="Times New Roman" w:hAnsi="Times New Roman" w:cs="Times New Roman"/>
          <w:sz w:val="24"/>
          <w:szCs w:val="24"/>
        </w:rPr>
        <w:t xml:space="preserve"> Üniversitesi Önlisans ve Lisans Eğitim, Öğretim ve Sınav yönetmeliğinin 21 inci maddesinde belirlenen harf notlarından en az CC harf notu veya karşılığı olması gerekir.</w:t>
      </w:r>
    </w:p>
    <w:p w:rsidR="00FD199C" w:rsidRPr="00515F37" w:rsidRDefault="00FD199C"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Derslerin Yürütülmesi</w:t>
      </w:r>
    </w:p>
    <w:p w:rsidR="00FD199C" w:rsidRPr="00515F37" w:rsidRDefault="005314CA" w:rsidP="00FD199C">
      <w:pPr>
        <w:jc w:val="both"/>
        <w:rPr>
          <w:rFonts w:ascii="Times New Roman" w:hAnsi="Times New Roman" w:cs="Times New Roman"/>
          <w:sz w:val="24"/>
          <w:szCs w:val="24"/>
        </w:rPr>
      </w:pPr>
      <w:r w:rsidRPr="00515F37">
        <w:rPr>
          <w:rFonts w:ascii="Times New Roman" w:hAnsi="Times New Roman" w:cs="Times New Roman"/>
          <w:b/>
          <w:sz w:val="24"/>
          <w:szCs w:val="24"/>
        </w:rPr>
        <w:t xml:space="preserve">MADDE 13. </w:t>
      </w:r>
      <w:r w:rsidR="00FD199C" w:rsidRPr="00515F37">
        <w:rPr>
          <w:rFonts w:ascii="Times New Roman" w:hAnsi="Times New Roman" w:cs="Times New Roman"/>
          <w:sz w:val="24"/>
          <w:szCs w:val="24"/>
        </w:rPr>
        <w:t xml:space="preserve">Sağlık Bilimleri Fakültesi, Hemşirelik bölümünün dört yıllık öğretim planında belirtilen derslerle ilgili olarak; </w:t>
      </w:r>
    </w:p>
    <w:p w:rsidR="00FD199C" w:rsidRPr="00515F37" w:rsidRDefault="00FD199C" w:rsidP="0068643C">
      <w:pPr>
        <w:pStyle w:val="ListeParagraf"/>
        <w:ind w:left="426" w:hanging="142"/>
        <w:jc w:val="both"/>
        <w:rPr>
          <w:rFonts w:ascii="Times New Roman" w:hAnsi="Times New Roman" w:cs="Times New Roman"/>
          <w:sz w:val="24"/>
          <w:szCs w:val="24"/>
        </w:rPr>
      </w:pPr>
      <w:r w:rsidRPr="00515F37">
        <w:rPr>
          <w:rFonts w:ascii="Times New Roman" w:hAnsi="Times New Roman" w:cs="Times New Roman"/>
          <w:sz w:val="24"/>
          <w:szCs w:val="24"/>
        </w:rPr>
        <w:t xml:space="preserve">a. Öğrencilerin mezun olabilmeleri için teorik dersleri ve klinik/saha çalışmalarını başarı ile tamamlamaları zorunludur. </w:t>
      </w:r>
    </w:p>
    <w:p w:rsidR="00FD199C" w:rsidRPr="00515F37" w:rsidRDefault="0068643C" w:rsidP="0068643C">
      <w:pPr>
        <w:pStyle w:val="ListeParagraf"/>
        <w:ind w:left="284"/>
        <w:jc w:val="both"/>
        <w:rPr>
          <w:rFonts w:ascii="Times New Roman" w:hAnsi="Times New Roman" w:cs="Times New Roman"/>
          <w:sz w:val="24"/>
          <w:szCs w:val="24"/>
        </w:rPr>
      </w:pPr>
      <w:r>
        <w:rPr>
          <w:rFonts w:ascii="Times New Roman" w:hAnsi="Times New Roman" w:cs="Times New Roman"/>
          <w:sz w:val="24"/>
          <w:szCs w:val="24"/>
        </w:rPr>
        <w:t>b.</w:t>
      </w:r>
      <w:r w:rsidR="00FD199C" w:rsidRPr="00515F37">
        <w:rPr>
          <w:rFonts w:ascii="Times New Roman" w:hAnsi="Times New Roman" w:cs="Times New Roman"/>
          <w:sz w:val="24"/>
          <w:szCs w:val="24"/>
        </w:rPr>
        <w:t>Uygulamalı derslerin teorik kısmını yürüten öğretim elemanları aynı zamanda uygulamaları yürütmekten de sorumludur.</w:t>
      </w:r>
    </w:p>
    <w:p w:rsidR="00FD199C" w:rsidRPr="00515F37" w:rsidRDefault="00FD199C" w:rsidP="0068643C">
      <w:pPr>
        <w:pStyle w:val="ListeParagraf"/>
        <w:ind w:left="284"/>
        <w:jc w:val="both"/>
        <w:rPr>
          <w:rFonts w:ascii="Times New Roman" w:hAnsi="Times New Roman" w:cs="Times New Roman"/>
          <w:sz w:val="24"/>
          <w:szCs w:val="24"/>
        </w:rPr>
      </w:pPr>
      <w:r w:rsidRPr="00515F37">
        <w:rPr>
          <w:rFonts w:ascii="Times New Roman" w:hAnsi="Times New Roman" w:cs="Times New Roman"/>
          <w:sz w:val="24"/>
          <w:szCs w:val="24"/>
        </w:rPr>
        <w:t xml:space="preserve">c. Öğrenci sayısı ve uygulama alanı durumuna göre uygulamalar için birden fazla öğretim elemanı görevlendirilebilir. Uygulamalar için öğretim elemanı eksikliği varsa uygulamalarda </w:t>
      </w:r>
      <w:r w:rsidR="00B41915" w:rsidRPr="00515F37">
        <w:rPr>
          <w:rFonts w:ascii="Times New Roman" w:hAnsi="Times New Roman" w:cs="Times New Roman"/>
          <w:sz w:val="24"/>
          <w:szCs w:val="24"/>
        </w:rPr>
        <w:t>görevlendirilecek</w:t>
      </w:r>
      <w:r w:rsidR="00FC6BCF" w:rsidRPr="00515F37">
        <w:rPr>
          <w:rFonts w:ascii="Times New Roman" w:hAnsi="Times New Roman" w:cs="Times New Roman"/>
          <w:sz w:val="24"/>
          <w:szCs w:val="24"/>
        </w:rPr>
        <w:t xml:space="preserve"> hemşirelerin, hemşirelik alanında en az lisans mezunu olmak koşuluyla </w:t>
      </w:r>
      <w:r w:rsidRPr="00515F37">
        <w:rPr>
          <w:rFonts w:ascii="Times New Roman" w:hAnsi="Times New Roman" w:cs="Times New Roman"/>
          <w:sz w:val="24"/>
          <w:szCs w:val="24"/>
        </w:rPr>
        <w:t>Hemşirel</w:t>
      </w:r>
      <w:r w:rsidR="00FC6BCF" w:rsidRPr="00515F37">
        <w:rPr>
          <w:rFonts w:ascii="Times New Roman" w:hAnsi="Times New Roman" w:cs="Times New Roman"/>
          <w:sz w:val="24"/>
          <w:szCs w:val="24"/>
        </w:rPr>
        <w:t>ik Bölüm Başkanının önerisi ve i</w:t>
      </w:r>
      <w:r w:rsidRPr="00515F37">
        <w:rPr>
          <w:rFonts w:ascii="Times New Roman" w:hAnsi="Times New Roman" w:cs="Times New Roman"/>
          <w:sz w:val="24"/>
          <w:szCs w:val="24"/>
        </w:rPr>
        <w:t xml:space="preserve">darenin oluruyla görevlendirilebilir. </w:t>
      </w:r>
    </w:p>
    <w:p w:rsidR="005314CA" w:rsidRPr="00515F37" w:rsidRDefault="00FC6BCF" w:rsidP="0068643C">
      <w:pPr>
        <w:pStyle w:val="ListeParagraf"/>
        <w:ind w:left="284"/>
        <w:jc w:val="both"/>
        <w:rPr>
          <w:rFonts w:ascii="Times New Roman" w:hAnsi="Times New Roman" w:cs="Times New Roman"/>
          <w:sz w:val="24"/>
          <w:szCs w:val="24"/>
        </w:rPr>
      </w:pPr>
      <w:r w:rsidRPr="00515F37">
        <w:rPr>
          <w:rFonts w:ascii="Times New Roman" w:hAnsi="Times New Roman" w:cs="Times New Roman"/>
          <w:sz w:val="24"/>
          <w:szCs w:val="24"/>
        </w:rPr>
        <w:t>d</w:t>
      </w:r>
      <w:r w:rsidR="00FD199C" w:rsidRPr="00515F37">
        <w:rPr>
          <w:rFonts w:ascii="Times New Roman" w:hAnsi="Times New Roman" w:cs="Times New Roman"/>
          <w:sz w:val="24"/>
          <w:szCs w:val="24"/>
        </w:rPr>
        <w:t xml:space="preserve">. Uygulamalarda ve derslerde cep telefonu, cep bilgisayarı, telsiz cihazlar vb. elektronik cihazlar </w:t>
      </w:r>
      <w:r w:rsidRPr="00515F37">
        <w:rPr>
          <w:rFonts w:ascii="Times New Roman" w:hAnsi="Times New Roman" w:cs="Times New Roman"/>
          <w:sz w:val="24"/>
          <w:szCs w:val="24"/>
        </w:rPr>
        <w:t>ile görüntü alınması ve paylaşılması yasaktır.</w:t>
      </w:r>
      <w:r w:rsidR="00FD199C" w:rsidRPr="00515F37">
        <w:rPr>
          <w:rFonts w:ascii="Times New Roman" w:hAnsi="Times New Roman" w:cs="Times New Roman"/>
          <w:sz w:val="24"/>
          <w:szCs w:val="24"/>
        </w:rPr>
        <w:t xml:space="preserve"> Aksi halde disiplin cezası uygulaması yapılır.</w:t>
      </w:r>
    </w:p>
    <w:p w:rsidR="00E966A3" w:rsidRDefault="00E966A3" w:rsidP="00C72892">
      <w:pPr>
        <w:jc w:val="both"/>
        <w:rPr>
          <w:rFonts w:ascii="Times New Roman" w:hAnsi="Times New Roman" w:cs="Times New Roman"/>
          <w:b/>
          <w:i/>
          <w:sz w:val="24"/>
          <w:szCs w:val="24"/>
        </w:rPr>
      </w:pPr>
    </w:p>
    <w:p w:rsidR="00E966A3" w:rsidRDefault="00E966A3" w:rsidP="00C72892">
      <w:pPr>
        <w:jc w:val="both"/>
        <w:rPr>
          <w:rFonts w:ascii="Times New Roman" w:hAnsi="Times New Roman" w:cs="Times New Roman"/>
          <w:b/>
          <w:i/>
          <w:sz w:val="24"/>
          <w:szCs w:val="24"/>
        </w:rPr>
      </w:pPr>
    </w:p>
    <w:p w:rsidR="00DC579F" w:rsidRPr="00515F37" w:rsidRDefault="00C72892"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İş kazası,</w:t>
      </w:r>
      <w:r w:rsidR="00BB63BC" w:rsidRPr="00515F37">
        <w:rPr>
          <w:rFonts w:ascii="Times New Roman" w:hAnsi="Times New Roman" w:cs="Times New Roman"/>
          <w:b/>
          <w:i/>
          <w:sz w:val="24"/>
          <w:szCs w:val="24"/>
        </w:rPr>
        <w:t xml:space="preserve"> Meslek Hastalığı Sigortası ve Aşılar</w:t>
      </w:r>
    </w:p>
    <w:p w:rsidR="00BB63BC" w:rsidRPr="00515F37" w:rsidRDefault="00BB63BC"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w:t>
      </w:r>
      <w:r w:rsidR="005314CA" w:rsidRPr="00515F37">
        <w:rPr>
          <w:rFonts w:ascii="Times New Roman" w:hAnsi="Times New Roman" w:cs="Times New Roman"/>
          <w:b/>
          <w:sz w:val="24"/>
          <w:szCs w:val="24"/>
        </w:rPr>
        <w:t>4</w:t>
      </w:r>
      <w:r w:rsidRPr="00515F37">
        <w:rPr>
          <w:rFonts w:ascii="Times New Roman" w:hAnsi="Times New Roman" w:cs="Times New Roman"/>
          <w:b/>
          <w:sz w:val="24"/>
          <w:szCs w:val="24"/>
        </w:rPr>
        <w:t>.</w:t>
      </w:r>
      <w:r w:rsidRPr="00515F37">
        <w:rPr>
          <w:rFonts w:ascii="Times New Roman" w:hAnsi="Times New Roman" w:cs="Times New Roman"/>
          <w:sz w:val="24"/>
          <w:szCs w:val="24"/>
        </w:rPr>
        <w:t xml:space="preserve"> Yurt içinde yapılacak klinik </w:t>
      </w:r>
      <w:r w:rsidR="00C72892" w:rsidRPr="00515F37">
        <w:rPr>
          <w:rFonts w:ascii="Times New Roman" w:hAnsi="Times New Roman" w:cs="Times New Roman"/>
          <w:sz w:val="24"/>
          <w:szCs w:val="24"/>
        </w:rPr>
        <w:t>/</w:t>
      </w:r>
      <w:r w:rsidRPr="00515F37">
        <w:rPr>
          <w:rFonts w:ascii="Times New Roman" w:hAnsi="Times New Roman" w:cs="Times New Roman"/>
          <w:sz w:val="24"/>
          <w:szCs w:val="24"/>
        </w:rPr>
        <w:t xml:space="preserve"> saha uygulamaları için öğrencilere “İş Kazası ve Meslek Hastalığı Sigortası” Aksaray Üniversitesi tarafından yapılır. Erasmus kapsamında ve yurt dışında yapılacak klinik / saha uygulamalarında ise “İş Kazası ve Meslek Hastalığı Sigortası” öğrencinin sorumluluğundadır. </w:t>
      </w:r>
    </w:p>
    <w:p w:rsidR="00BB63BC" w:rsidRPr="00515F37" w:rsidRDefault="00BB63BC"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w:t>
      </w:r>
      <w:r w:rsidR="005314CA" w:rsidRPr="00515F37">
        <w:rPr>
          <w:rFonts w:ascii="Times New Roman" w:hAnsi="Times New Roman" w:cs="Times New Roman"/>
          <w:b/>
          <w:sz w:val="24"/>
          <w:szCs w:val="24"/>
        </w:rPr>
        <w:t>5.</w:t>
      </w:r>
      <w:r w:rsidRPr="00515F37">
        <w:rPr>
          <w:rFonts w:ascii="Times New Roman" w:hAnsi="Times New Roman" w:cs="Times New Roman"/>
          <w:sz w:val="24"/>
          <w:szCs w:val="24"/>
        </w:rPr>
        <w:t xml:space="preserve"> Sağlık Bilimleri Fakültesi Hemşirelik </w:t>
      </w:r>
      <w:r w:rsidR="00C72892" w:rsidRPr="00515F37">
        <w:rPr>
          <w:rFonts w:ascii="Times New Roman" w:hAnsi="Times New Roman" w:cs="Times New Roman"/>
          <w:sz w:val="24"/>
          <w:szCs w:val="24"/>
        </w:rPr>
        <w:t>B</w:t>
      </w:r>
      <w:r w:rsidRPr="00515F37">
        <w:rPr>
          <w:rFonts w:ascii="Times New Roman" w:hAnsi="Times New Roman" w:cs="Times New Roman"/>
          <w:sz w:val="24"/>
          <w:szCs w:val="24"/>
        </w:rPr>
        <w:t xml:space="preserve">ölümü Klinik / Saha Uygulama Komisyonu tarafından öğrenciler, uygulamalar sırasında </w:t>
      </w:r>
      <w:r w:rsidR="00231654" w:rsidRPr="00515F37">
        <w:rPr>
          <w:rFonts w:ascii="Times New Roman" w:hAnsi="Times New Roman" w:cs="Times New Roman"/>
          <w:sz w:val="24"/>
          <w:szCs w:val="24"/>
        </w:rPr>
        <w:t xml:space="preserve">iğne batması ve delici-kesici araçlar ile yaralanma ve bunlara </w:t>
      </w:r>
      <w:r w:rsidR="00CC70AA" w:rsidRPr="00515F37">
        <w:rPr>
          <w:rFonts w:ascii="Times New Roman" w:hAnsi="Times New Roman" w:cs="Times New Roman"/>
          <w:sz w:val="24"/>
          <w:szCs w:val="24"/>
        </w:rPr>
        <w:t>bağlı enfeksiyon</w:t>
      </w:r>
      <w:r w:rsidR="00231654" w:rsidRPr="00515F37">
        <w:rPr>
          <w:rFonts w:ascii="Times New Roman" w:hAnsi="Times New Roman" w:cs="Times New Roman"/>
          <w:sz w:val="24"/>
          <w:szCs w:val="24"/>
        </w:rPr>
        <w:t xml:space="preserve"> hastalıklarına maruz kalma riskine karşı Hepatit B aşısı ile aşılanmaları için bilgilendirilir. Aşılanma öğrencilerin sorumluluğundadır. </w:t>
      </w:r>
    </w:p>
    <w:p w:rsidR="00CC70AA" w:rsidRPr="00515F37" w:rsidRDefault="00CC70AA"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Klinik / Saha Uygulamaları İle İlgili Zorunluluklar </w:t>
      </w:r>
    </w:p>
    <w:p w:rsidR="00CC70AA" w:rsidRPr="00515F37" w:rsidRDefault="005314CA"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16</w:t>
      </w:r>
      <w:r w:rsidR="00CC70AA" w:rsidRPr="00515F37">
        <w:rPr>
          <w:rFonts w:ascii="Times New Roman" w:hAnsi="Times New Roman" w:cs="Times New Roman"/>
          <w:b/>
          <w:sz w:val="24"/>
          <w:szCs w:val="24"/>
        </w:rPr>
        <w:t>.</w:t>
      </w:r>
      <w:r w:rsidR="00CC70AA" w:rsidRPr="00515F37">
        <w:rPr>
          <w:rFonts w:ascii="Times New Roman" w:hAnsi="Times New Roman" w:cs="Times New Roman"/>
          <w:b/>
          <w:i/>
          <w:sz w:val="24"/>
          <w:szCs w:val="24"/>
        </w:rPr>
        <w:t xml:space="preserve"> </w:t>
      </w:r>
      <w:r w:rsidR="00CC70AA" w:rsidRPr="00515F37">
        <w:rPr>
          <w:rFonts w:ascii="Times New Roman" w:hAnsi="Times New Roman" w:cs="Times New Roman"/>
          <w:sz w:val="24"/>
          <w:szCs w:val="24"/>
        </w:rPr>
        <w:t xml:space="preserve">Öğrenciler, Sağlık Bilimleri Fakültesi Hemşirelik Bölümü Lisans Programında ve ilgili meslek dersinin ders programında belirtilen dönem ve tarihlerde uygulama alanlarında klinik ya da saha uygulamalarını yapar. Sorumlu öğretim elemanının onayı olmadan öğrenci uygulama yeri ve zamanında değişiklik yapamaz. </w:t>
      </w:r>
    </w:p>
    <w:p w:rsidR="002A4339" w:rsidRPr="00515F37" w:rsidRDefault="00CC70AA"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Üniforma Düzeni </w:t>
      </w:r>
    </w:p>
    <w:p w:rsidR="00CC70AA" w:rsidRPr="00515F37" w:rsidRDefault="005314CA" w:rsidP="00C72892">
      <w:pPr>
        <w:jc w:val="both"/>
        <w:rPr>
          <w:rFonts w:ascii="Times New Roman" w:hAnsi="Times New Roman" w:cs="Times New Roman"/>
          <w:b/>
          <w:sz w:val="24"/>
          <w:szCs w:val="24"/>
        </w:rPr>
      </w:pPr>
      <w:r w:rsidRPr="00515F37">
        <w:rPr>
          <w:rFonts w:ascii="Times New Roman" w:hAnsi="Times New Roman" w:cs="Times New Roman"/>
          <w:b/>
          <w:sz w:val="24"/>
          <w:szCs w:val="24"/>
        </w:rPr>
        <w:t>MADDE 17</w:t>
      </w:r>
      <w:r w:rsidR="00CC70AA" w:rsidRPr="00515F37">
        <w:rPr>
          <w:rFonts w:ascii="Times New Roman" w:hAnsi="Times New Roman" w:cs="Times New Roman"/>
          <w:b/>
          <w:sz w:val="24"/>
          <w:szCs w:val="24"/>
        </w:rPr>
        <w:t xml:space="preserve">. </w:t>
      </w:r>
      <w:r w:rsidR="00510111" w:rsidRPr="00515F37">
        <w:rPr>
          <w:rFonts w:ascii="Times New Roman" w:hAnsi="Times New Roman" w:cs="Times New Roman"/>
          <w:sz w:val="24"/>
          <w:szCs w:val="24"/>
        </w:rPr>
        <w:t xml:space="preserve">Sağlık Bilimleri Fakültesi Hemşirelik Bölümü öğrencileri, klinik ya da saha uygulamaları sırasında dersin gereğine uygun olarak </w:t>
      </w:r>
      <w:r w:rsidR="000F47F9" w:rsidRPr="00515F37">
        <w:rPr>
          <w:rFonts w:ascii="Times New Roman" w:hAnsi="Times New Roman" w:cs="Times New Roman"/>
          <w:sz w:val="24"/>
          <w:szCs w:val="24"/>
        </w:rPr>
        <w:t xml:space="preserve">Sağlık Bilimleri Fakültesi Hemşirelik Bölümü </w:t>
      </w:r>
      <w:r w:rsidR="00510111" w:rsidRPr="00515F37">
        <w:rPr>
          <w:rFonts w:ascii="Times New Roman" w:hAnsi="Times New Roman" w:cs="Times New Roman"/>
          <w:sz w:val="24"/>
          <w:szCs w:val="24"/>
        </w:rPr>
        <w:t>Klinik / Saha Uygulama Komisyonu tarafından belirlenen üniformayı giymek zorundadır.</w:t>
      </w:r>
      <w:r w:rsidR="00510111" w:rsidRPr="00515F37">
        <w:rPr>
          <w:rFonts w:ascii="Times New Roman" w:hAnsi="Times New Roman" w:cs="Times New Roman"/>
          <w:b/>
          <w:sz w:val="24"/>
          <w:szCs w:val="24"/>
        </w:rPr>
        <w:t xml:space="preserve">  </w:t>
      </w:r>
    </w:p>
    <w:p w:rsidR="00510111" w:rsidRPr="00515F37" w:rsidRDefault="00510111"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Devam Zorunluluğu </w:t>
      </w:r>
    </w:p>
    <w:p w:rsidR="0060608F" w:rsidRPr="00515F37" w:rsidRDefault="005314CA" w:rsidP="00C72892">
      <w:pPr>
        <w:jc w:val="both"/>
        <w:rPr>
          <w:rFonts w:ascii="Times New Roman" w:hAnsi="Times New Roman" w:cs="Times New Roman"/>
          <w:sz w:val="24"/>
          <w:szCs w:val="24"/>
        </w:rPr>
      </w:pPr>
      <w:r w:rsidRPr="00515F37">
        <w:rPr>
          <w:rFonts w:ascii="Times New Roman" w:hAnsi="Times New Roman" w:cs="Times New Roman"/>
          <w:b/>
          <w:sz w:val="24"/>
          <w:szCs w:val="24"/>
        </w:rPr>
        <w:t>MADDE 18</w:t>
      </w:r>
      <w:r w:rsidR="00510111" w:rsidRPr="00515F37">
        <w:rPr>
          <w:rFonts w:ascii="Times New Roman" w:hAnsi="Times New Roman" w:cs="Times New Roman"/>
          <w:b/>
          <w:sz w:val="24"/>
          <w:szCs w:val="24"/>
        </w:rPr>
        <w:t xml:space="preserve">. </w:t>
      </w:r>
      <w:r w:rsidR="00CC7DBA" w:rsidRPr="00515F37">
        <w:rPr>
          <w:rFonts w:ascii="Times New Roman" w:hAnsi="Times New Roman" w:cs="Times New Roman"/>
          <w:sz w:val="24"/>
          <w:szCs w:val="24"/>
        </w:rPr>
        <w:t xml:space="preserve">Klinik </w:t>
      </w:r>
      <w:r w:rsidR="00C72892" w:rsidRPr="00515F37">
        <w:rPr>
          <w:rFonts w:ascii="Times New Roman" w:hAnsi="Times New Roman" w:cs="Times New Roman"/>
          <w:sz w:val="24"/>
          <w:szCs w:val="24"/>
        </w:rPr>
        <w:t>/</w:t>
      </w:r>
      <w:r w:rsidR="00CC7DBA" w:rsidRPr="00515F37">
        <w:rPr>
          <w:rFonts w:ascii="Times New Roman" w:hAnsi="Times New Roman" w:cs="Times New Roman"/>
          <w:sz w:val="24"/>
          <w:szCs w:val="24"/>
        </w:rPr>
        <w:t xml:space="preserve"> saha uygulamalarına devam zorunlu olup, 1 Ekim 2017 tarih</w:t>
      </w:r>
      <w:r w:rsidR="00C72892" w:rsidRPr="00515F37">
        <w:rPr>
          <w:rFonts w:ascii="Times New Roman" w:hAnsi="Times New Roman" w:cs="Times New Roman"/>
          <w:sz w:val="24"/>
          <w:szCs w:val="24"/>
        </w:rPr>
        <w:t xml:space="preserve"> ve </w:t>
      </w:r>
      <w:r w:rsidR="00CC7DBA" w:rsidRPr="00515F37">
        <w:rPr>
          <w:rFonts w:ascii="Times New Roman" w:hAnsi="Times New Roman" w:cs="Times New Roman"/>
          <w:sz w:val="24"/>
          <w:szCs w:val="24"/>
        </w:rPr>
        <w:t xml:space="preserve">30197 </w:t>
      </w:r>
      <w:r w:rsidR="00C72892" w:rsidRPr="00515F37">
        <w:rPr>
          <w:rFonts w:ascii="Times New Roman" w:hAnsi="Times New Roman" w:cs="Times New Roman"/>
          <w:sz w:val="24"/>
          <w:szCs w:val="24"/>
        </w:rPr>
        <w:t xml:space="preserve"> sayılı </w:t>
      </w:r>
      <w:r w:rsidR="00CC7DBA" w:rsidRPr="00515F37">
        <w:rPr>
          <w:rFonts w:ascii="Times New Roman" w:hAnsi="Times New Roman" w:cs="Times New Roman"/>
          <w:sz w:val="24"/>
          <w:szCs w:val="24"/>
        </w:rPr>
        <w:t>resmi gazetede yayınlanan “Aksaray Üniversitesi Ön</w:t>
      </w:r>
      <w:r w:rsidR="004E55F9" w:rsidRPr="00515F37">
        <w:rPr>
          <w:rFonts w:ascii="Times New Roman" w:hAnsi="Times New Roman" w:cs="Times New Roman"/>
          <w:sz w:val="24"/>
          <w:szCs w:val="24"/>
        </w:rPr>
        <w:t xml:space="preserve"> Lisans, Lisans Eğitim-Öğretim v</w:t>
      </w:r>
      <w:r w:rsidR="00CC7DBA" w:rsidRPr="00515F37">
        <w:rPr>
          <w:rFonts w:ascii="Times New Roman" w:hAnsi="Times New Roman" w:cs="Times New Roman"/>
          <w:sz w:val="24"/>
          <w:szCs w:val="24"/>
        </w:rPr>
        <w:t>e Sınav Yönetmeliği”</w:t>
      </w:r>
      <w:r w:rsidR="0060608F" w:rsidRPr="00515F37">
        <w:rPr>
          <w:rFonts w:ascii="Times New Roman" w:hAnsi="Times New Roman" w:cs="Times New Roman"/>
          <w:sz w:val="24"/>
          <w:szCs w:val="24"/>
        </w:rPr>
        <w:t>nin 16</w:t>
      </w:r>
      <w:r w:rsidR="00C72892" w:rsidRPr="00515F37">
        <w:rPr>
          <w:rFonts w:ascii="Times New Roman" w:hAnsi="Times New Roman" w:cs="Times New Roman"/>
          <w:sz w:val="24"/>
          <w:szCs w:val="24"/>
        </w:rPr>
        <w:t xml:space="preserve">. Maddesinin </w:t>
      </w:r>
      <w:r w:rsidR="0060608F" w:rsidRPr="00515F37">
        <w:rPr>
          <w:rFonts w:ascii="Times New Roman" w:hAnsi="Times New Roman" w:cs="Times New Roman"/>
          <w:sz w:val="24"/>
          <w:szCs w:val="24"/>
        </w:rPr>
        <w:t>1</w:t>
      </w:r>
      <w:r w:rsidR="00C72892" w:rsidRPr="00515F37">
        <w:rPr>
          <w:rFonts w:ascii="Times New Roman" w:hAnsi="Times New Roman" w:cs="Times New Roman"/>
          <w:sz w:val="24"/>
          <w:szCs w:val="24"/>
        </w:rPr>
        <w:t>. bendine</w:t>
      </w:r>
      <w:r w:rsidR="0060608F" w:rsidRPr="00515F37">
        <w:rPr>
          <w:rFonts w:ascii="Times New Roman" w:hAnsi="Times New Roman" w:cs="Times New Roman"/>
          <w:sz w:val="24"/>
          <w:szCs w:val="24"/>
        </w:rPr>
        <w:t xml:space="preserve"> göre meslek derslerinin uygulama saatlerinin %20’sinden fazlasına katılmayan öğrenci o dersin final ve bütünleme sınavına giremez. Bu sınavlara giren öğrencinin notu iptal edilir.</w:t>
      </w:r>
    </w:p>
    <w:p w:rsidR="0060608F" w:rsidRPr="00515F37" w:rsidRDefault="001B0248" w:rsidP="00C72892">
      <w:pPr>
        <w:jc w:val="both"/>
        <w:rPr>
          <w:rFonts w:ascii="Times New Roman" w:hAnsi="Times New Roman" w:cs="Times New Roman"/>
          <w:b/>
          <w:i/>
          <w:sz w:val="24"/>
          <w:szCs w:val="24"/>
        </w:rPr>
      </w:pPr>
      <w:r w:rsidRPr="00515F37">
        <w:rPr>
          <w:rFonts w:ascii="Times New Roman" w:hAnsi="Times New Roman" w:cs="Times New Roman"/>
          <w:b/>
          <w:i/>
          <w:sz w:val="24"/>
          <w:szCs w:val="24"/>
        </w:rPr>
        <w:t xml:space="preserve">Klinik / Saha Uygulamalarının Değerlendirilmesi </w:t>
      </w:r>
    </w:p>
    <w:p w:rsidR="00FC6BCF" w:rsidRPr="00515F37" w:rsidRDefault="005314CA" w:rsidP="00FC6BCF">
      <w:pPr>
        <w:jc w:val="both"/>
        <w:rPr>
          <w:rFonts w:ascii="Times New Roman" w:hAnsi="Times New Roman" w:cs="Times New Roman"/>
          <w:color w:val="FF0000"/>
          <w:sz w:val="24"/>
          <w:szCs w:val="24"/>
        </w:rPr>
      </w:pPr>
      <w:r w:rsidRPr="00515F37">
        <w:rPr>
          <w:rFonts w:ascii="Times New Roman" w:hAnsi="Times New Roman" w:cs="Times New Roman"/>
          <w:b/>
          <w:sz w:val="24"/>
          <w:szCs w:val="24"/>
        </w:rPr>
        <w:t>MADDE 19</w:t>
      </w:r>
      <w:r w:rsidR="004F3176" w:rsidRPr="00515F37">
        <w:rPr>
          <w:rFonts w:ascii="Times New Roman" w:hAnsi="Times New Roman" w:cs="Times New Roman"/>
          <w:b/>
          <w:sz w:val="24"/>
          <w:szCs w:val="24"/>
        </w:rPr>
        <w:t xml:space="preserve">. </w:t>
      </w:r>
    </w:p>
    <w:p w:rsidR="001B0248" w:rsidRPr="00515F37" w:rsidRDefault="00FC6BCF" w:rsidP="00E966A3">
      <w:pPr>
        <w:ind w:left="284"/>
        <w:jc w:val="both"/>
        <w:rPr>
          <w:rFonts w:ascii="Times New Roman" w:hAnsi="Times New Roman" w:cs="Times New Roman"/>
          <w:sz w:val="24"/>
          <w:szCs w:val="24"/>
        </w:rPr>
      </w:pPr>
      <w:r w:rsidRPr="00515F37">
        <w:rPr>
          <w:rFonts w:ascii="Times New Roman" w:hAnsi="Times New Roman" w:cs="Times New Roman"/>
          <w:sz w:val="24"/>
          <w:szCs w:val="24"/>
        </w:rPr>
        <w:t xml:space="preserve">a. </w:t>
      </w:r>
      <w:r w:rsidR="001B0248" w:rsidRPr="00515F37">
        <w:rPr>
          <w:rFonts w:ascii="Times New Roman" w:hAnsi="Times New Roman" w:cs="Times New Roman"/>
          <w:sz w:val="24"/>
          <w:szCs w:val="24"/>
        </w:rPr>
        <w:t>Öğrencilerin uygulama başarı durumunun değerlendirilmesi dersin ilgili öğretim elemanı/</w:t>
      </w:r>
      <w:r w:rsidR="004F219C" w:rsidRPr="00515F37">
        <w:rPr>
          <w:rFonts w:ascii="Times New Roman" w:hAnsi="Times New Roman" w:cs="Times New Roman"/>
          <w:sz w:val="24"/>
          <w:szCs w:val="24"/>
        </w:rPr>
        <w:t>eleman</w:t>
      </w:r>
      <w:r w:rsidR="001B0248" w:rsidRPr="00515F37">
        <w:rPr>
          <w:rFonts w:ascii="Times New Roman" w:hAnsi="Times New Roman" w:cs="Times New Roman"/>
          <w:sz w:val="24"/>
          <w:szCs w:val="24"/>
        </w:rPr>
        <w:t>ları tarafından ya</w:t>
      </w:r>
      <w:r w:rsidR="00DA7E93" w:rsidRPr="00515F37">
        <w:rPr>
          <w:rFonts w:ascii="Times New Roman" w:hAnsi="Times New Roman" w:cs="Times New Roman"/>
          <w:sz w:val="24"/>
          <w:szCs w:val="24"/>
        </w:rPr>
        <w:t xml:space="preserve"> </w:t>
      </w:r>
      <w:r w:rsidR="001B0248" w:rsidRPr="00515F37">
        <w:rPr>
          <w:rFonts w:ascii="Times New Roman" w:hAnsi="Times New Roman" w:cs="Times New Roman"/>
          <w:sz w:val="24"/>
          <w:szCs w:val="24"/>
        </w:rPr>
        <w:t>da gerektiği durumlarda klinik hemşire</w:t>
      </w:r>
      <w:r w:rsidR="005B2DA5" w:rsidRPr="00515F37">
        <w:rPr>
          <w:rFonts w:ascii="Times New Roman" w:hAnsi="Times New Roman" w:cs="Times New Roman"/>
          <w:sz w:val="24"/>
          <w:szCs w:val="24"/>
        </w:rPr>
        <w:t xml:space="preserve"> </w:t>
      </w:r>
      <w:r w:rsidR="001B0248" w:rsidRPr="00515F37">
        <w:rPr>
          <w:rFonts w:ascii="Times New Roman" w:hAnsi="Times New Roman" w:cs="Times New Roman"/>
          <w:sz w:val="24"/>
          <w:szCs w:val="24"/>
        </w:rPr>
        <w:t>/</w:t>
      </w:r>
      <w:r w:rsidR="005B2DA5" w:rsidRPr="00515F37">
        <w:rPr>
          <w:rFonts w:ascii="Times New Roman" w:hAnsi="Times New Roman" w:cs="Times New Roman"/>
          <w:sz w:val="24"/>
          <w:szCs w:val="24"/>
        </w:rPr>
        <w:t xml:space="preserve"> </w:t>
      </w:r>
      <w:r w:rsidR="004F219C" w:rsidRPr="00515F37">
        <w:rPr>
          <w:rFonts w:ascii="Times New Roman" w:hAnsi="Times New Roman" w:cs="Times New Roman"/>
          <w:sz w:val="24"/>
          <w:szCs w:val="24"/>
        </w:rPr>
        <w:t>hemşire</w:t>
      </w:r>
      <w:r w:rsidR="001B0248" w:rsidRPr="00515F37">
        <w:rPr>
          <w:rFonts w:ascii="Times New Roman" w:hAnsi="Times New Roman" w:cs="Times New Roman"/>
          <w:sz w:val="24"/>
          <w:szCs w:val="24"/>
        </w:rPr>
        <w:t>lerinin öğrenci/</w:t>
      </w:r>
      <w:r w:rsidR="004F219C" w:rsidRPr="00515F37">
        <w:rPr>
          <w:rFonts w:ascii="Times New Roman" w:hAnsi="Times New Roman" w:cs="Times New Roman"/>
          <w:sz w:val="24"/>
          <w:szCs w:val="24"/>
        </w:rPr>
        <w:t>öğrenci</w:t>
      </w:r>
      <w:r w:rsidR="001B0248" w:rsidRPr="00515F37">
        <w:rPr>
          <w:rFonts w:ascii="Times New Roman" w:hAnsi="Times New Roman" w:cs="Times New Roman"/>
          <w:sz w:val="24"/>
          <w:szCs w:val="24"/>
        </w:rPr>
        <w:t xml:space="preserve">ler ile ilgili değerlendirmesi dikkate alınarak yapılır. </w:t>
      </w:r>
      <w:r w:rsidR="00655519" w:rsidRPr="00515F37">
        <w:rPr>
          <w:rFonts w:ascii="Times New Roman" w:hAnsi="Times New Roman" w:cs="Times New Roman"/>
          <w:sz w:val="24"/>
          <w:szCs w:val="24"/>
        </w:rPr>
        <w:t xml:space="preserve">Uygulamadaki başarı dersin özelliğine göre; kuramsal bilginin uygulamaya aktarımı, hasta izlem formları, bakım planı, gözlemler, seminerler, uygulama sınavı, olgu sunumları, vaka tartışmaları, uygulama raporları, uygulama giriş-çıkış saatlerine uyum, uygulamada kılık kıyafet uygunluğu vb. nesnel ölçme kriterleriyle değerlendirilir. </w:t>
      </w:r>
      <w:r w:rsidR="001B0248" w:rsidRPr="00515F37">
        <w:rPr>
          <w:rFonts w:ascii="Times New Roman" w:hAnsi="Times New Roman" w:cs="Times New Roman"/>
          <w:sz w:val="24"/>
          <w:szCs w:val="24"/>
        </w:rPr>
        <w:t>Bu kriterlerin orantısal katkısı ile dersin öğretim elemanı/</w:t>
      </w:r>
      <w:r w:rsidR="009A13BD" w:rsidRPr="00515F37">
        <w:rPr>
          <w:rFonts w:ascii="Times New Roman" w:hAnsi="Times New Roman" w:cs="Times New Roman"/>
          <w:sz w:val="24"/>
          <w:szCs w:val="24"/>
        </w:rPr>
        <w:t>eleman</w:t>
      </w:r>
      <w:r w:rsidR="001B0248" w:rsidRPr="00515F37">
        <w:rPr>
          <w:rFonts w:ascii="Times New Roman" w:hAnsi="Times New Roman" w:cs="Times New Roman"/>
          <w:sz w:val="24"/>
          <w:szCs w:val="24"/>
        </w:rPr>
        <w:t>ları tarafından uygulama notu verilir</w:t>
      </w:r>
    </w:p>
    <w:p w:rsidR="001B0248" w:rsidRPr="00515F37" w:rsidRDefault="00DA7E93" w:rsidP="00E966A3">
      <w:pPr>
        <w:ind w:left="360"/>
        <w:jc w:val="both"/>
        <w:rPr>
          <w:rFonts w:ascii="Times New Roman" w:hAnsi="Times New Roman" w:cs="Times New Roman"/>
          <w:sz w:val="24"/>
          <w:szCs w:val="24"/>
        </w:rPr>
      </w:pPr>
      <w:r w:rsidRPr="00515F37">
        <w:rPr>
          <w:rFonts w:ascii="Times New Roman" w:hAnsi="Times New Roman" w:cs="Times New Roman"/>
          <w:sz w:val="24"/>
          <w:szCs w:val="24"/>
        </w:rPr>
        <w:lastRenderedPageBreak/>
        <w:t xml:space="preserve">b. </w:t>
      </w:r>
      <w:r w:rsidR="001B0248" w:rsidRPr="00515F37">
        <w:rPr>
          <w:rFonts w:ascii="Times New Roman" w:hAnsi="Times New Roman" w:cs="Times New Roman"/>
          <w:sz w:val="24"/>
          <w:szCs w:val="24"/>
        </w:rPr>
        <w:t>Yıl</w:t>
      </w:r>
      <w:r w:rsidR="005314CA" w:rsidRPr="00515F37">
        <w:rPr>
          <w:rFonts w:ascii="Times New Roman" w:hAnsi="Times New Roman" w:cs="Times New Roman"/>
          <w:sz w:val="24"/>
          <w:szCs w:val="24"/>
        </w:rPr>
        <w:t xml:space="preserve"> </w:t>
      </w:r>
      <w:r w:rsidR="001B0248" w:rsidRPr="00515F37">
        <w:rPr>
          <w:rFonts w:ascii="Times New Roman" w:hAnsi="Times New Roman" w:cs="Times New Roman"/>
          <w:sz w:val="24"/>
          <w:szCs w:val="24"/>
        </w:rPr>
        <w:t>sonu</w:t>
      </w:r>
      <w:r w:rsidR="00655519" w:rsidRPr="00515F37">
        <w:rPr>
          <w:rFonts w:ascii="Times New Roman" w:hAnsi="Times New Roman" w:cs="Times New Roman"/>
          <w:sz w:val="24"/>
          <w:szCs w:val="24"/>
        </w:rPr>
        <w:t xml:space="preserve"> </w:t>
      </w:r>
      <w:r w:rsidR="001B0248" w:rsidRPr="00515F37">
        <w:rPr>
          <w:rFonts w:ascii="Times New Roman" w:hAnsi="Times New Roman" w:cs="Times New Roman"/>
          <w:sz w:val="24"/>
          <w:szCs w:val="24"/>
        </w:rPr>
        <w:t>/</w:t>
      </w:r>
      <w:r w:rsidR="00655519" w:rsidRPr="00515F37">
        <w:rPr>
          <w:rFonts w:ascii="Times New Roman" w:hAnsi="Times New Roman" w:cs="Times New Roman"/>
          <w:sz w:val="24"/>
          <w:szCs w:val="24"/>
        </w:rPr>
        <w:t xml:space="preserve"> </w:t>
      </w:r>
      <w:r w:rsidR="001B0248" w:rsidRPr="00515F37">
        <w:rPr>
          <w:rFonts w:ascii="Times New Roman" w:hAnsi="Times New Roman" w:cs="Times New Roman"/>
          <w:sz w:val="24"/>
          <w:szCs w:val="24"/>
        </w:rPr>
        <w:t xml:space="preserve">bütünleme başarı notunun hesaplanmasında </w:t>
      </w:r>
      <w:r w:rsidRPr="00515F37">
        <w:rPr>
          <w:rFonts w:ascii="Times New Roman" w:hAnsi="Times New Roman" w:cs="Times New Roman"/>
          <w:sz w:val="24"/>
          <w:szCs w:val="24"/>
        </w:rPr>
        <w:t xml:space="preserve">Aksaray Üniversitesi Ön Lisans, Lisans Eğitim-Öğretim ve Sınav Yönetmeliği </w:t>
      </w:r>
      <w:r w:rsidR="001B0248" w:rsidRPr="00515F37">
        <w:rPr>
          <w:rFonts w:ascii="Times New Roman" w:hAnsi="Times New Roman" w:cs="Times New Roman"/>
          <w:sz w:val="24"/>
          <w:szCs w:val="24"/>
        </w:rPr>
        <w:t>esas alınır.</w:t>
      </w:r>
    </w:p>
    <w:p w:rsidR="001B0248" w:rsidRPr="00515F37" w:rsidRDefault="00DA7E93" w:rsidP="00E966A3">
      <w:pPr>
        <w:ind w:left="360"/>
        <w:jc w:val="both"/>
        <w:rPr>
          <w:rFonts w:ascii="Times New Roman" w:hAnsi="Times New Roman" w:cs="Times New Roman"/>
          <w:sz w:val="24"/>
          <w:szCs w:val="24"/>
        </w:rPr>
      </w:pPr>
      <w:r w:rsidRPr="00515F37">
        <w:rPr>
          <w:rFonts w:ascii="Times New Roman" w:hAnsi="Times New Roman" w:cs="Times New Roman"/>
          <w:sz w:val="24"/>
          <w:szCs w:val="24"/>
        </w:rPr>
        <w:t xml:space="preserve">c. </w:t>
      </w:r>
      <w:r w:rsidR="001B0248" w:rsidRPr="00515F37">
        <w:rPr>
          <w:rFonts w:ascii="Times New Roman" w:hAnsi="Times New Roman" w:cs="Times New Roman"/>
          <w:sz w:val="24"/>
          <w:szCs w:val="24"/>
        </w:rPr>
        <w:t>Uygulama notu, uygulamayı yaptıran öğretim elemanı/</w:t>
      </w:r>
      <w:r w:rsidR="00655519" w:rsidRPr="00515F37">
        <w:rPr>
          <w:rFonts w:ascii="Times New Roman" w:hAnsi="Times New Roman" w:cs="Times New Roman"/>
          <w:sz w:val="24"/>
          <w:szCs w:val="24"/>
        </w:rPr>
        <w:t>eleman</w:t>
      </w:r>
      <w:r w:rsidR="001B0248" w:rsidRPr="00515F37">
        <w:rPr>
          <w:rFonts w:ascii="Times New Roman" w:hAnsi="Times New Roman" w:cs="Times New Roman"/>
          <w:sz w:val="24"/>
          <w:szCs w:val="24"/>
        </w:rPr>
        <w:t xml:space="preserve">larınca tam not </w:t>
      </w:r>
      <w:r w:rsidRPr="00515F37">
        <w:rPr>
          <w:rFonts w:ascii="Times New Roman" w:hAnsi="Times New Roman" w:cs="Times New Roman"/>
          <w:sz w:val="24"/>
          <w:szCs w:val="24"/>
        </w:rPr>
        <w:t>100 (yüz) üzerinden belirlenir ve d</w:t>
      </w:r>
      <w:r w:rsidR="001B0248" w:rsidRPr="00515F37">
        <w:rPr>
          <w:rFonts w:ascii="Times New Roman" w:hAnsi="Times New Roman" w:cs="Times New Roman"/>
          <w:sz w:val="24"/>
          <w:szCs w:val="24"/>
        </w:rPr>
        <w:t>önem içinde bir uygulama</w:t>
      </w:r>
      <w:r w:rsidRPr="00515F37">
        <w:rPr>
          <w:rFonts w:ascii="Times New Roman" w:hAnsi="Times New Roman" w:cs="Times New Roman"/>
          <w:sz w:val="24"/>
          <w:szCs w:val="24"/>
        </w:rPr>
        <w:t xml:space="preserve"> notu verilir. Öğrencinin başarı</w:t>
      </w:r>
      <w:r w:rsidR="001B0248" w:rsidRPr="00515F37">
        <w:rPr>
          <w:rFonts w:ascii="Times New Roman" w:hAnsi="Times New Roman" w:cs="Times New Roman"/>
          <w:sz w:val="24"/>
          <w:szCs w:val="24"/>
        </w:rPr>
        <w:t>lı sayılabilmesi için uygulama notu en az 50 olması gerekir,</w:t>
      </w:r>
      <w:r w:rsidRPr="00515F37">
        <w:rPr>
          <w:rFonts w:ascii="Times New Roman" w:hAnsi="Times New Roman" w:cs="Times New Roman"/>
          <w:sz w:val="24"/>
          <w:szCs w:val="24"/>
        </w:rPr>
        <w:t xml:space="preserve"> </w:t>
      </w:r>
      <w:r w:rsidR="001B0248" w:rsidRPr="00515F37">
        <w:rPr>
          <w:rFonts w:ascii="Times New Roman" w:hAnsi="Times New Roman" w:cs="Times New Roman"/>
          <w:sz w:val="24"/>
          <w:szCs w:val="24"/>
        </w:rPr>
        <w:t xml:space="preserve">uygulama notu </w:t>
      </w:r>
      <w:r w:rsidRPr="00515F37">
        <w:rPr>
          <w:rFonts w:ascii="Times New Roman" w:hAnsi="Times New Roman" w:cs="Times New Roman"/>
          <w:sz w:val="24"/>
          <w:szCs w:val="24"/>
        </w:rPr>
        <w:t>50’nin altında olan</w:t>
      </w:r>
      <w:r w:rsidR="001B0248" w:rsidRPr="00515F37">
        <w:rPr>
          <w:rFonts w:ascii="Times New Roman" w:hAnsi="Times New Roman" w:cs="Times New Roman"/>
          <w:sz w:val="24"/>
          <w:szCs w:val="24"/>
        </w:rPr>
        <w:t xml:space="preserve"> öğrenci başarısız sayılır.</w:t>
      </w:r>
    </w:p>
    <w:p w:rsidR="001B0248" w:rsidRPr="00515F37" w:rsidRDefault="00DA7E93" w:rsidP="001B0248">
      <w:pPr>
        <w:ind w:left="360"/>
        <w:jc w:val="both"/>
        <w:rPr>
          <w:rFonts w:ascii="Times New Roman" w:hAnsi="Times New Roman" w:cs="Times New Roman"/>
          <w:sz w:val="24"/>
          <w:szCs w:val="24"/>
        </w:rPr>
      </w:pPr>
      <w:r w:rsidRPr="00515F37">
        <w:rPr>
          <w:rFonts w:ascii="Times New Roman" w:hAnsi="Times New Roman" w:cs="Times New Roman"/>
          <w:sz w:val="24"/>
          <w:szCs w:val="24"/>
        </w:rPr>
        <w:t xml:space="preserve">d. </w:t>
      </w:r>
      <w:r w:rsidR="001B0248" w:rsidRPr="00515F37">
        <w:rPr>
          <w:rFonts w:ascii="Times New Roman" w:hAnsi="Times New Roman" w:cs="Times New Roman"/>
          <w:sz w:val="24"/>
          <w:szCs w:val="24"/>
        </w:rPr>
        <w:t>Uygulama notunun harf notuna katkısı %20’ dir.</w:t>
      </w:r>
    </w:p>
    <w:p w:rsidR="001B0248" w:rsidRPr="00515F37" w:rsidRDefault="00DA7E93" w:rsidP="001B0248">
      <w:pPr>
        <w:ind w:left="360"/>
        <w:jc w:val="both"/>
        <w:rPr>
          <w:rFonts w:ascii="Times New Roman" w:hAnsi="Times New Roman" w:cs="Times New Roman"/>
          <w:sz w:val="24"/>
          <w:szCs w:val="24"/>
        </w:rPr>
      </w:pPr>
      <w:r w:rsidRPr="00515F37">
        <w:rPr>
          <w:rFonts w:ascii="Times New Roman" w:hAnsi="Times New Roman" w:cs="Times New Roman"/>
          <w:sz w:val="24"/>
          <w:szCs w:val="24"/>
        </w:rPr>
        <w:t xml:space="preserve">e. </w:t>
      </w:r>
      <w:r w:rsidR="001B0248" w:rsidRPr="00515F37">
        <w:rPr>
          <w:rFonts w:ascii="Times New Roman" w:hAnsi="Times New Roman" w:cs="Times New Roman"/>
          <w:sz w:val="24"/>
          <w:szCs w:val="24"/>
        </w:rPr>
        <w:t xml:space="preserve">Raporlu ve izinli olunan günler </w:t>
      </w:r>
      <w:r w:rsidR="00FC6BCF" w:rsidRPr="00515F37">
        <w:rPr>
          <w:rFonts w:ascii="Times New Roman" w:hAnsi="Times New Roman" w:cs="Times New Roman"/>
          <w:sz w:val="24"/>
          <w:szCs w:val="24"/>
        </w:rPr>
        <w:t xml:space="preserve">uygulama </w:t>
      </w:r>
      <w:r w:rsidR="001B0248" w:rsidRPr="00515F37">
        <w:rPr>
          <w:rFonts w:ascii="Times New Roman" w:hAnsi="Times New Roman" w:cs="Times New Roman"/>
          <w:sz w:val="24"/>
          <w:szCs w:val="24"/>
        </w:rPr>
        <w:t xml:space="preserve">eğitiminden sayılmaz. Raporlu olunan günler </w:t>
      </w:r>
      <w:r w:rsidR="00FC6BCF" w:rsidRPr="00515F37">
        <w:rPr>
          <w:rFonts w:ascii="Times New Roman" w:hAnsi="Times New Roman" w:cs="Times New Roman"/>
          <w:sz w:val="24"/>
          <w:szCs w:val="24"/>
        </w:rPr>
        <w:t>uygulama</w:t>
      </w:r>
      <w:r w:rsidR="001B0248" w:rsidRPr="00515F37">
        <w:rPr>
          <w:rFonts w:ascii="Times New Roman" w:hAnsi="Times New Roman" w:cs="Times New Roman"/>
          <w:sz w:val="24"/>
          <w:szCs w:val="24"/>
        </w:rPr>
        <w:t xml:space="preserve"> süresinin %20’sini geçerse öğrenci başarısız sayılır</w:t>
      </w:r>
      <w:r w:rsidRPr="00515F37">
        <w:rPr>
          <w:rFonts w:ascii="Times New Roman" w:hAnsi="Times New Roman" w:cs="Times New Roman"/>
          <w:sz w:val="24"/>
          <w:szCs w:val="24"/>
        </w:rPr>
        <w:t>.</w:t>
      </w:r>
    </w:p>
    <w:p w:rsidR="00DA7E93" w:rsidRPr="00515F37" w:rsidRDefault="00DA7E93" w:rsidP="00DA7E93">
      <w:pPr>
        <w:ind w:left="360"/>
        <w:jc w:val="both"/>
        <w:rPr>
          <w:rFonts w:ascii="Times New Roman" w:hAnsi="Times New Roman" w:cs="Times New Roman"/>
          <w:sz w:val="24"/>
          <w:szCs w:val="24"/>
        </w:rPr>
      </w:pPr>
      <w:r w:rsidRPr="00515F37">
        <w:rPr>
          <w:rFonts w:ascii="Times New Roman" w:hAnsi="Times New Roman" w:cs="Times New Roman"/>
          <w:sz w:val="24"/>
          <w:szCs w:val="24"/>
        </w:rPr>
        <w:t xml:space="preserve">f. </w:t>
      </w:r>
      <w:r w:rsidR="001B0248" w:rsidRPr="00515F37">
        <w:rPr>
          <w:rFonts w:ascii="Times New Roman" w:hAnsi="Times New Roman" w:cs="Times New Roman"/>
          <w:sz w:val="24"/>
          <w:szCs w:val="24"/>
        </w:rPr>
        <w:t xml:space="preserve">Devam zorunluluğunu yerine getiren ve uygulama notu 50’nin üzerinde </w:t>
      </w:r>
      <w:r w:rsidRPr="00515F37">
        <w:rPr>
          <w:rFonts w:ascii="Times New Roman" w:hAnsi="Times New Roman" w:cs="Times New Roman"/>
          <w:sz w:val="24"/>
          <w:szCs w:val="24"/>
        </w:rPr>
        <w:t xml:space="preserve">olan </w:t>
      </w:r>
      <w:r w:rsidR="001B0248" w:rsidRPr="00515F37">
        <w:rPr>
          <w:rFonts w:ascii="Times New Roman" w:hAnsi="Times New Roman" w:cs="Times New Roman"/>
          <w:sz w:val="24"/>
          <w:szCs w:val="24"/>
        </w:rPr>
        <w:t xml:space="preserve">ancak </w:t>
      </w:r>
      <w:r w:rsidRPr="00515F37">
        <w:rPr>
          <w:rFonts w:ascii="Times New Roman" w:hAnsi="Times New Roman" w:cs="Times New Roman"/>
          <w:sz w:val="24"/>
          <w:szCs w:val="24"/>
        </w:rPr>
        <w:t>Aksaray Üniversitesi Ön Lisans, Lisans Eğitim-Öğretim ve Sınav Yönetmeliğinin 16</w:t>
      </w:r>
      <w:r w:rsidR="00655519" w:rsidRPr="00515F37">
        <w:rPr>
          <w:rFonts w:ascii="Times New Roman" w:hAnsi="Times New Roman" w:cs="Times New Roman"/>
          <w:sz w:val="24"/>
          <w:szCs w:val="24"/>
        </w:rPr>
        <w:t xml:space="preserve">. Maddesinin </w:t>
      </w:r>
      <w:r w:rsidRPr="00515F37">
        <w:rPr>
          <w:rFonts w:ascii="Times New Roman" w:hAnsi="Times New Roman" w:cs="Times New Roman"/>
          <w:sz w:val="24"/>
          <w:szCs w:val="24"/>
        </w:rPr>
        <w:t>2</w:t>
      </w:r>
      <w:r w:rsidR="00655519" w:rsidRPr="00515F37">
        <w:rPr>
          <w:rFonts w:ascii="Times New Roman" w:hAnsi="Times New Roman" w:cs="Times New Roman"/>
          <w:sz w:val="24"/>
          <w:szCs w:val="24"/>
        </w:rPr>
        <w:t>. bendine</w:t>
      </w:r>
      <w:r w:rsidRPr="00515F37">
        <w:rPr>
          <w:rFonts w:ascii="Times New Roman" w:hAnsi="Times New Roman" w:cs="Times New Roman"/>
          <w:sz w:val="24"/>
          <w:szCs w:val="24"/>
        </w:rPr>
        <w:t xml:space="preserve"> göre tekrar alınan derslerin teorik kısmı için önceki yarıyıllarda devam şartı yerine getirilmiş ise, ilgili yönetim kurulunca aksi yönde bir karar alınmadıkça, devam şartı aranmaz ancak uygulama kısmı için devam şartı aranır. </w:t>
      </w:r>
    </w:p>
    <w:p w:rsidR="001B0248" w:rsidRPr="00515F37" w:rsidRDefault="00DA7E93" w:rsidP="001B0248">
      <w:pPr>
        <w:ind w:left="360"/>
        <w:jc w:val="both"/>
        <w:rPr>
          <w:rFonts w:ascii="Times New Roman" w:hAnsi="Times New Roman" w:cs="Times New Roman"/>
          <w:sz w:val="24"/>
          <w:szCs w:val="24"/>
        </w:rPr>
      </w:pPr>
      <w:r w:rsidRPr="00515F37">
        <w:rPr>
          <w:rFonts w:ascii="Times New Roman" w:hAnsi="Times New Roman" w:cs="Times New Roman"/>
          <w:sz w:val="24"/>
          <w:szCs w:val="24"/>
        </w:rPr>
        <w:t xml:space="preserve">g. </w:t>
      </w:r>
      <w:r w:rsidR="001B0248" w:rsidRPr="00515F37">
        <w:rPr>
          <w:rFonts w:ascii="Times New Roman" w:hAnsi="Times New Roman" w:cs="Times New Roman"/>
          <w:sz w:val="24"/>
          <w:szCs w:val="24"/>
        </w:rPr>
        <w:t>Uygulamadan devamsızlıktan kalan ve uygulama notu 50’ nin altında olan öğrenci</w:t>
      </w:r>
      <w:r w:rsidR="00FC6BCF" w:rsidRPr="00515F37">
        <w:rPr>
          <w:rFonts w:ascii="Times New Roman" w:hAnsi="Times New Roman" w:cs="Times New Roman"/>
          <w:sz w:val="24"/>
          <w:szCs w:val="24"/>
        </w:rPr>
        <w:t xml:space="preserve"> listesi </w:t>
      </w:r>
      <w:r w:rsidR="001B0248" w:rsidRPr="00515F37">
        <w:rPr>
          <w:rFonts w:ascii="Times New Roman" w:hAnsi="Times New Roman" w:cs="Times New Roman"/>
          <w:sz w:val="24"/>
          <w:szCs w:val="24"/>
        </w:rPr>
        <w:t>final sınavı</w:t>
      </w:r>
      <w:r w:rsidR="00FC6BCF" w:rsidRPr="00515F37">
        <w:rPr>
          <w:rFonts w:ascii="Times New Roman" w:hAnsi="Times New Roman" w:cs="Times New Roman"/>
          <w:sz w:val="24"/>
          <w:szCs w:val="24"/>
        </w:rPr>
        <w:t>ndan en az bir hafta</w:t>
      </w:r>
      <w:r w:rsidR="001B0248" w:rsidRPr="00515F37">
        <w:rPr>
          <w:rFonts w:ascii="Times New Roman" w:hAnsi="Times New Roman" w:cs="Times New Roman"/>
          <w:sz w:val="24"/>
          <w:szCs w:val="24"/>
        </w:rPr>
        <w:t xml:space="preserve"> öncesinde ilan edilmek zorundadır.</w:t>
      </w:r>
    </w:p>
    <w:p w:rsidR="00655519" w:rsidRDefault="00274CD1" w:rsidP="00515F37">
      <w:pPr>
        <w:ind w:left="360"/>
        <w:jc w:val="both"/>
        <w:rPr>
          <w:rFonts w:ascii="Times New Roman" w:hAnsi="Times New Roman" w:cs="Times New Roman"/>
          <w:sz w:val="24"/>
          <w:szCs w:val="24"/>
        </w:rPr>
      </w:pPr>
      <w:r w:rsidRPr="00515F37">
        <w:rPr>
          <w:rFonts w:ascii="Times New Roman" w:hAnsi="Times New Roman" w:cs="Times New Roman"/>
          <w:sz w:val="24"/>
          <w:szCs w:val="24"/>
        </w:rPr>
        <w:t xml:space="preserve">h. Hemşirelikte Temel İlke ve Uygulamalar dersinin değerlendirilmesinde; öğretim elemanlarınca dersin laboratuarında beceri kontrol listeleri </w:t>
      </w:r>
      <w:r w:rsidR="00F13324" w:rsidRPr="00515F37">
        <w:rPr>
          <w:rFonts w:ascii="Times New Roman" w:hAnsi="Times New Roman" w:cs="Times New Roman"/>
          <w:sz w:val="24"/>
          <w:szCs w:val="24"/>
        </w:rPr>
        <w:t>kullanılarak uygulama</w:t>
      </w:r>
      <w:r w:rsidRPr="00515F37">
        <w:rPr>
          <w:rFonts w:ascii="Times New Roman" w:hAnsi="Times New Roman" w:cs="Times New Roman"/>
          <w:sz w:val="24"/>
          <w:szCs w:val="24"/>
        </w:rPr>
        <w:t xml:space="preserve"> sınavı yapılır. Ayrıca </w:t>
      </w:r>
      <w:r w:rsidR="00F13324" w:rsidRPr="00515F37">
        <w:rPr>
          <w:rFonts w:ascii="Times New Roman" w:hAnsi="Times New Roman" w:cs="Times New Roman"/>
          <w:sz w:val="24"/>
          <w:szCs w:val="24"/>
        </w:rPr>
        <w:t xml:space="preserve">kuramsal bilginin uygulamaya aktarımı, hasta izlem formları, bakım planı, uygulama raporları, uygulama giriş-çıkış saatlerine uyum, uygulamada kılık kıyafet uygunluğu vb. kriterler göz önünde bulundurularak </w:t>
      </w:r>
      <w:r w:rsidR="00655519" w:rsidRPr="00515F37">
        <w:rPr>
          <w:rFonts w:ascii="Times New Roman" w:hAnsi="Times New Roman" w:cs="Times New Roman"/>
          <w:sz w:val="24"/>
          <w:szCs w:val="24"/>
        </w:rPr>
        <w:t xml:space="preserve">klinik </w:t>
      </w:r>
      <w:r w:rsidR="00F13324" w:rsidRPr="00515F37">
        <w:rPr>
          <w:rFonts w:ascii="Times New Roman" w:hAnsi="Times New Roman" w:cs="Times New Roman"/>
          <w:sz w:val="24"/>
          <w:szCs w:val="24"/>
        </w:rPr>
        <w:t>uygulama</w:t>
      </w:r>
      <w:r w:rsidRPr="00515F37">
        <w:rPr>
          <w:rFonts w:ascii="Times New Roman" w:hAnsi="Times New Roman" w:cs="Times New Roman"/>
          <w:sz w:val="24"/>
          <w:szCs w:val="24"/>
        </w:rPr>
        <w:t xml:space="preserve"> notu</w:t>
      </w:r>
      <w:r w:rsidR="00F13324" w:rsidRPr="00515F37">
        <w:rPr>
          <w:rFonts w:ascii="Times New Roman" w:hAnsi="Times New Roman" w:cs="Times New Roman"/>
          <w:sz w:val="24"/>
          <w:szCs w:val="24"/>
        </w:rPr>
        <w:t xml:space="preserve"> verilir. Daha sonra iki uygulama notunun aritmetik ortalaması alınarak dersin klinik / saha uygulaması notu verilir. Hemşirelikte Temel İlke ve Uygulamalar dersi klinik / saha uygulaması notunun harf notuna katkısı %20’ dir.</w:t>
      </w:r>
    </w:p>
    <w:p w:rsidR="00515F37" w:rsidRPr="00515F37" w:rsidRDefault="00515F37" w:rsidP="00515F37">
      <w:pPr>
        <w:ind w:left="360"/>
        <w:jc w:val="both"/>
        <w:rPr>
          <w:rFonts w:ascii="Times New Roman" w:hAnsi="Times New Roman" w:cs="Times New Roman"/>
          <w:sz w:val="24"/>
          <w:szCs w:val="24"/>
        </w:rPr>
      </w:pPr>
    </w:p>
    <w:p w:rsidR="004E55F9" w:rsidRPr="00515F37" w:rsidRDefault="004E55F9" w:rsidP="004E55F9">
      <w:pPr>
        <w:ind w:left="360"/>
        <w:jc w:val="center"/>
        <w:rPr>
          <w:rFonts w:ascii="Times New Roman" w:hAnsi="Times New Roman" w:cs="Times New Roman"/>
          <w:b/>
          <w:sz w:val="24"/>
          <w:szCs w:val="24"/>
        </w:rPr>
      </w:pPr>
      <w:r w:rsidRPr="00515F37">
        <w:rPr>
          <w:rFonts w:ascii="Times New Roman" w:hAnsi="Times New Roman" w:cs="Times New Roman"/>
          <w:b/>
          <w:sz w:val="24"/>
          <w:szCs w:val="24"/>
        </w:rPr>
        <w:t>DÖRDÜNCÜ BÖLÜM</w:t>
      </w:r>
    </w:p>
    <w:p w:rsidR="0068643C" w:rsidRDefault="00444B8A" w:rsidP="0068643C">
      <w:pPr>
        <w:ind w:left="360"/>
        <w:jc w:val="center"/>
        <w:rPr>
          <w:rFonts w:ascii="Times New Roman" w:hAnsi="Times New Roman" w:cs="Times New Roman"/>
          <w:b/>
          <w:sz w:val="24"/>
          <w:szCs w:val="24"/>
        </w:rPr>
      </w:pPr>
      <w:r w:rsidRPr="00515F37">
        <w:rPr>
          <w:rFonts w:ascii="Times New Roman" w:hAnsi="Times New Roman" w:cs="Times New Roman"/>
          <w:b/>
          <w:sz w:val="24"/>
          <w:szCs w:val="24"/>
        </w:rPr>
        <w:t>Sağlık Bilimleri Fakültesi Hemşirelik Bölümü</w:t>
      </w:r>
      <w:r w:rsidRPr="00515F37">
        <w:rPr>
          <w:rFonts w:ascii="Times New Roman" w:hAnsi="Times New Roman" w:cs="Times New Roman"/>
          <w:sz w:val="24"/>
          <w:szCs w:val="24"/>
        </w:rPr>
        <w:t xml:space="preserve"> </w:t>
      </w:r>
      <w:r w:rsidR="001C0082" w:rsidRPr="00515F37">
        <w:rPr>
          <w:rFonts w:ascii="Times New Roman" w:hAnsi="Times New Roman" w:cs="Times New Roman"/>
          <w:b/>
          <w:sz w:val="24"/>
          <w:szCs w:val="24"/>
        </w:rPr>
        <w:t>Öğrencilerin</w:t>
      </w:r>
      <w:r w:rsidR="00E966A3">
        <w:rPr>
          <w:rFonts w:ascii="Times New Roman" w:hAnsi="Times New Roman" w:cs="Times New Roman"/>
          <w:b/>
          <w:sz w:val="24"/>
          <w:szCs w:val="24"/>
        </w:rPr>
        <w:t>in</w:t>
      </w:r>
      <w:r w:rsidR="001C0082" w:rsidRPr="00515F37">
        <w:rPr>
          <w:rFonts w:ascii="Times New Roman" w:hAnsi="Times New Roman" w:cs="Times New Roman"/>
          <w:b/>
          <w:sz w:val="24"/>
          <w:szCs w:val="24"/>
        </w:rPr>
        <w:t xml:space="preserve"> Klinik / Saha Uygulamaları Sırasında Uymaları Gereken Kurallar</w:t>
      </w:r>
    </w:p>
    <w:p w:rsidR="004E55F9" w:rsidRPr="0068643C" w:rsidRDefault="0031467B" w:rsidP="0068643C">
      <w:pPr>
        <w:rPr>
          <w:rFonts w:ascii="Times New Roman" w:hAnsi="Times New Roman" w:cs="Times New Roman"/>
          <w:b/>
          <w:sz w:val="24"/>
          <w:szCs w:val="24"/>
        </w:rPr>
      </w:pPr>
      <w:r w:rsidRPr="00515F37">
        <w:rPr>
          <w:rFonts w:ascii="Times New Roman" w:hAnsi="Times New Roman" w:cs="Times New Roman"/>
          <w:b/>
          <w:i/>
          <w:sz w:val="24"/>
          <w:szCs w:val="24"/>
        </w:rPr>
        <w:t xml:space="preserve">Öğrencinin </w:t>
      </w:r>
      <w:r w:rsidR="00F97A2F" w:rsidRPr="00515F37">
        <w:rPr>
          <w:rFonts w:ascii="Times New Roman" w:hAnsi="Times New Roman" w:cs="Times New Roman"/>
          <w:b/>
          <w:i/>
          <w:sz w:val="24"/>
          <w:szCs w:val="24"/>
        </w:rPr>
        <w:t>Klinik / Saha</w:t>
      </w:r>
      <w:r w:rsidR="00F97A2F" w:rsidRPr="00515F37">
        <w:rPr>
          <w:rFonts w:ascii="Times New Roman" w:hAnsi="Times New Roman" w:cs="Times New Roman"/>
          <w:sz w:val="24"/>
          <w:szCs w:val="24"/>
        </w:rPr>
        <w:t xml:space="preserve"> </w:t>
      </w:r>
      <w:r w:rsidR="004E55F9" w:rsidRPr="00515F37">
        <w:rPr>
          <w:rFonts w:ascii="Times New Roman" w:hAnsi="Times New Roman" w:cs="Times New Roman"/>
          <w:b/>
          <w:i/>
          <w:sz w:val="24"/>
          <w:szCs w:val="24"/>
        </w:rPr>
        <w:t>Uygulama</w:t>
      </w:r>
      <w:r w:rsidR="00F97A2F" w:rsidRPr="00515F37">
        <w:rPr>
          <w:rFonts w:ascii="Times New Roman" w:hAnsi="Times New Roman" w:cs="Times New Roman"/>
          <w:b/>
          <w:i/>
          <w:sz w:val="24"/>
          <w:szCs w:val="24"/>
        </w:rPr>
        <w:t>sı</w:t>
      </w:r>
      <w:r w:rsidR="004E55F9" w:rsidRPr="00515F37">
        <w:rPr>
          <w:rFonts w:ascii="Times New Roman" w:hAnsi="Times New Roman" w:cs="Times New Roman"/>
          <w:b/>
          <w:i/>
          <w:sz w:val="24"/>
          <w:szCs w:val="24"/>
        </w:rPr>
        <w:t xml:space="preserve"> Öncesi</w:t>
      </w:r>
      <w:r w:rsidRPr="00515F37">
        <w:rPr>
          <w:rFonts w:ascii="Times New Roman" w:hAnsi="Times New Roman" w:cs="Times New Roman"/>
          <w:b/>
          <w:i/>
          <w:sz w:val="24"/>
          <w:szCs w:val="24"/>
        </w:rPr>
        <w:t xml:space="preserve"> </w:t>
      </w:r>
      <w:r w:rsidR="004750E7" w:rsidRPr="00515F37">
        <w:rPr>
          <w:rFonts w:ascii="Times New Roman" w:hAnsi="Times New Roman" w:cs="Times New Roman"/>
          <w:b/>
          <w:i/>
          <w:sz w:val="24"/>
          <w:szCs w:val="24"/>
        </w:rPr>
        <w:t xml:space="preserve">ve Uygulama Sırasındaki </w:t>
      </w:r>
      <w:r w:rsidRPr="00515F37">
        <w:rPr>
          <w:rFonts w:ascii="Times New Roman" w:hAnsi="Times New Roman" w:cs="Times New Roman"/>
          <w:b/>
          <w:i/>
          <w:sz w:val="24"/>
          <w:szCs w:val="24"/>
        </w:rPr>
        <w:t>Yükümlülükleri</w:t>
      </w:r>
    </w:p>
    <w:p w:rsidR="00B47EAA" w:rsidRPr="00515F37" w:rsidRDefault="000E59A0" w:rsidP="005B2DA5">
      <w:pPr>
        <w:jc w:val="both"/>
        <w:rPr>
          <w:rFonts w:ascii="Times New Roman" w:hAnsi="Times New Roman" w:cs="Times New Roman"/>
          <w:b/>
          <w:sz w:val="24"/>
          <w:szCs w:val="24"/>
        </w:rPr>
      </w:pPr>
      <w:r w:rsidRPr="00515F37">
        <w:rPr>
          <w:rFonts w:ascii="Times New Roman" w:hAnsi="Times New Roman" w:cs="Times New Roman"/>
          <w:b/>
          <w:sz w:val="24"/>
          <w:szCs w:val="24"/>
        </w:rPr>
        <w:t xml:space="preserve">MADDE </w:t>
      </w:r>
      <w:r w:rsidR="005314CA" w:rsidRPr="00515F37">
        <w:rPr>
          <w:rFonts w:ascii="Times New Roman" w:hAnsi="Times New Roman" w:cs="Times New Roman"/>
          <w:b/>
          <w:sz w:val="24"/>
          <w:szCs w:val="24"/>
        </w:rPr>
        <w:t>20.</w:t>
      </w:r>
      <w:r w:rsidR="00B47EAA" w:rsidRPr="00515F37">
        <w:rPr>
          <w:rFonts w:ascii="Times New Roman" w:hAnsi="Times New Roman" w:cs="Times New Roman"/>
          <w:b/>
          <w:sz w:val="24"/>
          <w:szCs w:val="24"/>
        </w:rPr>
        <w:t xml:space="preserve"> </w:t>
      </w:r>
    </w:p>
    <w:p w:rsidR="0068643C" w:rsidRDefault="0099582A" w:rsidP="00AD3984">
      <w:pPr>
        <w:pStyle w:val="ListeParagraf"/>
        <w:numPr>
          <w:ilvl w:val="0"/>
          <w:numId w:val="8"/>
        </w:numPr>
        <w:jc w:val="both"/>
        <w:rPr>
          <w:rFonts w:ascii="Times New Roman" w:hAnsi="Times New Roman" w:cs="Times New Roman"/>
          <w:sz w:val="24"/>
          <w:szCs w:val="24"/>
        </w:rPr>
      </w:pPr>
      <w:r w:rsidRPr="0068643C">
        <w:rPr>
          <w:rFonts w:ascii="Times New Roman" w:hAnsi="Times New Roman" w:cs="Times New Roman"/>
          <w:sz w:val="24"/>
          <w:szCs w:val="24"/>
        </w:rPr>
        <w:t>Öğrenci, ilgili dersin sorumlu öğretim elemanı/el</w:t>
      </w:r>
      <w:r w:rsidR="0068643C" w:rsidRPr="0068643C">
        <w:rPr>
          <w:rFonts w:ascii="Times New Roman" w:hAnsi="Times New Roman" w:cs="Times New Roman"/>
          <w:sz w:val="24"/>
          <w:szCs w:val="24"/>
        </w:rPr>
        <w:t xml:space="preserve">emanları tarafından ilan edilen </w:t>
      </w:r>
      <w:r w:rsidRPr="0068643C">
        <w:rPr>
          <w:rFonts w:ascii="Times New Roman" w:hAnsi="Times New Roman" w:cs="Times New Roman"/>
          <w:sz w:val="24"/>
          <w:szCs w:val="24"/>
        </w:rPr>
        <w:t xml:space="preserve">uygulama tarih </w:t>
      </w:r>
      <w:r w:rsidR="004750E7" w:rsidRPr="0068643C">
        <w:rPr>
          <w:rFonts w:ascii="Times New Roman" w:hAnsi="Times New Roman" w:cs="Times New Roman"/>
          <w:sz w:val="24"/>
          <w:szCs w:val="24"/>
        </w:rPr>
        <w:t>ve yerlerini, uygulama yapacakla</w:t>
      </w:r>
      <w:r w:rsidRPr="0068643C">
        <w:rPr>
          <w:rFonts w:ascii="Times New Roman" w:hAnsi="Times New Roman" w:cs="Times New Roman"/>
          <w:sz w:val="24"/>
          <w:szCs w:val="24"/>
        </w:rPr>
        <w:t>rı alanların özelliklerine, uygulamada kendisinden beklentileri, değerlendirme ve genel uygulama kurallarına ilişkin bilgiyi öğr</w:t>
      </w:r>
      <w:r w:rsidR="0068643C">
        <w:rPr>
          <w:rFonts w:ascii="Times New Roman" w:hAnsi="Times New Roman" w:cs="Times New Roman"/>
          <w:sz w:val="24"/>
          <w:szCs w:val="24"/>
        </w:rPr>
        <w:t>enmekle yükümlüdür.</w:t>
      </w:r>
    </w:p>
    <w:p w:rsidR="0099582A" w:rsidRPr="0068643C" w:rsidRDefault="0099582A" w:rsidP="00AD3984">
      <w:pPr>
        <w:pStyle w:val="ListeParagraf"/>
        <w:numPr>
          <w:ilvl w:val="0"/>
          <w:numId w:val="8"/>
        </w:numPr>
        <w:jc w:val="both"/>
        <w:rPr>
          <w:rFonts w:ascii="Times New Roman" w:hAnsi="Times New Roman" w:cs="Times New Roman"/>
          <w:sz w:val="24"/>
          <w:szCs w:val="24"/>
        </w:rPr>
      </w:pPr>
      <w:r w:rsidRPr="0068643C">
        <w:rPr>
          <w:rFonts w:ascii="Times New Roman" w:hAnsi="Times New Roman" w:cs="Times New Roman"/>
          <w:sz w:val="24"/>
          <w:szCs w:val="24"/>
        </w:rPr>
        <w:lastRenderedPageBreak/>
        <w:t xml:space="preserve">Öğrenci, </w:t>
      </w:r>
      <w:r w:rsidR="000F47F9" w:rsidRPr="0068643C">
        <w:rPr>
          <w:rFonts w:ascii="Times New Roman" w:hAnsi="Times New Roman" w:cs="Times New Roman"/>
          <w:sz w:val="24"/>
          <w:szCs w:val="24"/>
        </w:rPr>
        <w:t xml:space="preserve">Sağlık Bilimleri Fakültesi Hemşirelik Bölümü </w:t>
      </w:r>
      <w:r w:rsidRPr="0068643C">
        <w:rPr>
          <w:rFonts w:ascii="Times New Roman" w:hAnsi="Times New Roman" w:cs="Times New Roman"/>
          <w:sz w:val="24"/>
          <w:szCs w:val="24"/>
        </w:rPr>
        <w:t xml:space="preserve">Klinik / Saha Komisyonu tarafından belirlenen üniformayı ve uygulama yaka kartını uygulamadan önce temin etmekle yükümlüdür. </w:t>
      </w:r>
    </w:p>
    <w:p w:rsidR="0099582A" w:rsidRPr="00515F37" w:rsidRDefault="0099582A" w:rsidP="0099582A">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Uygulamalı meslek derslerinin klinik alanda yapılan uygulamaları sırasında öğrencilerin Sağlık Bilimleri Fakültesi Hemşirelik Bölümü Klinik / Saha Uygulama Komisyonu’nun belirlemiş olduğu öğrenci hemşire üniformasını giymeleri zorunludur. Aile hekimliği, toplum sağlığı merkezleri, Mili Eğitim</w:t>
      </w:r>
      <w:r w:rsidR="00473B6B" w:rsidRPr="00515F37">
        <w:rPr>
          <w:rFonts w:ascii="Times New Roman" w:hAnsi="Times New Roman" w:cs="Times New Roman"/>
          <w:sz w:val="24"/>
          <w:szCs w:val="24"/>
        </w:rPr>
        <w:t xml:space="preserve"> Bakanlığı’na </w:t>
      </w:r>
      <w:r w:rsidRPr="00515F37">
        <w:rPr>
          <w:rFonts w:ascii="Times New Roman" w:hAnsi="Times New Roman" w:cs="Times New Roman"/>
          <w:sz w:val="24"/>
          <w:szCs w:val="24"/>
        </w:rPr>
        <w:t>bağlı okullar, ev ziyaretleri, sosyal hizmet kurumları vb. saha uygulamalarında sahanın özelliğine göre uygulama kıyafeti dersin sorumlu öğretim elemanı/ları tarafından belirlenir.</w:t>
      </w:r>
    </w:p>
    <w:p w:rsidR="00772D55" w:rsidRPr="00515F37" w:rsidRDefault="00772D55" w:rsidP="0068643C">
      <w:pPr>
        <w:spacing w:after="204"/>
        <w:ind w:firstLine="284"/>
        <w:jc w:val="both"/>
        <w:rPr>
          <w:rFonts w:ascii="Times New Roman" w:hAnsi="Times New Roman" w:cs="Times New Roman"/>
          <w:sz w:val="24"/>
          <w:szCs w:val="24"/>
        </w:rPr>
      </w:pPr>
      <w:r w:rsidRPr="00515F37">
        <w:rPr>
          <w:rFonts w:ascii="Times New Roman" w:hAnsi="Times New Roman" w:cs="Times New Roman"/>
          <w:sz w:val="24"/>
          <w:szCs w:val="24"/>
        </w:rPr>
        <w:t>Öğrenci üniforması</w:t>
      </w:r>
      <w:r w:rsidR="00A3192F" w:rsidRPr="00515F37">
        <w:rPr>
          <w:rFonts w:ascii="Times New Roman" w:hAnsi="Times New Roman" w:cs="Times New Roman"/>
          <w:sz w:val="24"/>
          <w:szCs w:val="24"/>
        </w:rPr>
        <w:t xml:space="preserve"> </w:t>
      </w:r>
      <w:r w:rsidRPr="00515F37">
        <w:rPr>
          <w:rFonts w:ascii="Times New Roman" w:hAnsi="Times New Roman" w:cs="Times New Roman"/>
          <w:sz w:val="24"/>
          <w:szCs w:val="24"/>
        </w:rPr>
        <w:t xml:space="preserve">aşağıdaki özellikleri taşır; </w:t>
      </w:r>
    </w:p>
    <w:p w:rsidR="00772D55" w:rsidRPr="00515F37" w:rsidRDefault="00772D55" w:rsidP="00772D55">
      <w:pPr>
        <w:pStyle w:val="ListeParagraf"/>
        <w:numPr>
          <w:ilvl w:val="0"/>
          <w:numId w:val="10"/>
        </w:numPr>
        <w:spacing w:after="204"/>
        <w:jc w:val="both"/>
        <w:rPr>
          <w:rFonts w:ascii="Times New Roman" w:hAnsi="Times New Roman" w:cs="Times New Roman"/>
          <w:sz w:val="24"/>
          <w:szCs w:val="24"/>
        </w:rPr>
      </w:pPr>
      <w:r w:rsidRPr="00515F37">
        <w:rPr>
          <w:rFonts w:ascii="Times New Roman" w:hAnsi="Times New Roman" w:cs="Times New Roman"/>
          <w:sz w:val="24"/>
          <w:szCs w:val="24"/>
        </w:rPr>
        <w:t xml:space="preserve">Öğrencinin üniforması olmalı, </w:t>
      </w:r>
      <w:r w:rsidR="00A3192F" w:rsidRPr="00515F37">
        <w:rPr>
          <w:rFonts w:ascii="Times New Roman" w:hAnsi="Times New Roman" w:cs="Times New Roman"/>
          <w:sz w:val="24"/>
          <w:szCs w:val="24"/>
        </w:rPr>
        <w:t xml:space="preserve">temiz, ütülü olmalı, </w:t>
      </w:r>
    </w:p>
    <w:p w:rsidR="00FC6BCF" w:rsidRPr="00515F37" w:rsidRDefault="00FC6BCF" w:rsidP="00772D55">
      <w:pPr>
        <w:pStyle w:val="ListeParagraf"/>
        <w:numPr>
          <w:ilvl w:val="0"/>
          <w:numId w:val="10"/>
        </w:numPr>
        <w:spacing w:after="204"/>
        <w:jc w:val="both"/>
        <w:rPr>
          <w:rFonts w:ascii="Times New Roman" w:hAnsi="Times New Roman" w:cs="Times New Roman"/>
          <w:sz w:val="24"/>
          <w:szCs w:val="24"/>
        </w:rPr>
      </w:pPr>
      <w:r w:rsidRPr="00515F37">
        <w:rPr>
          <w:rFonts w:ascii="Times New Roman" w:hAnsi="Times New Roman" w:cs="Times New Roman"/>
          <w:sz w:val="24"/>
          <w:szCs w:val="24"/>
        </w:rPr>
        <w:t>Bey</w:t>
      </w:r>
      <w:r w:rsidR="0068643C">
        <w:rPr>
          <w:rFonts w:ascii="Times New Roman" w:hAnsi="Times New Roman" w:cs="Times New Roman"/>
          <w:sz w:val="24"/>
          <w:szCs w:val="24"/>
        </w:rPr>
        <w:t>a</w:t>
      </w:r>
      <w:r w:rsidRPr="00515F37">
        <w:rPr>
          <w:rFonts w:ascii="Times New Roman" w:hAnsi="Times New Roman" w:cs="Times New Roman"/>
          <w:sz w:val="24"/>
          <w:szCs w:val="24"/>
        </w:rPr>
        <w:t>z ya da lacivert spor ayakkabı giyilmeli,</w:t>
      </w:r>
    </w:p>
    <w:p w:rsidR="00772D55" w:rsidRPr="00515F37" w:rsidRDefault="00772D55" w:rsidP="00772D55">
      <w:pPr>
        <w:pStyle w:val="ListeParagraf"/>
        <w:numPr>
          <w:ilvl w:val="0"/>
          <w:numId w:val="10"/>
        </w:numPr>
        <w:spacing w:after="204"/>
        <w:jc w:val="both"/>
        <w:rPr>
          <w:rFonts w:ascii="Times New Roman" w:hAnsi="Times New Roman" w:cs="Times New Roman"/>
          <w:sz w:val="24"/>
          <w:szCs w:val="24"/>
        </w:rPr>
      </w:pPr>
      <w:r w:rsidRPr="00515F37">
        <w:rPr>
          <w:rFonts w:ascii="Times New Roman" w:hAnsi="Times New Roman" w:cs="Times New Roman"/>
          <w:sz w:val="24"/>
          <w:szCs w:val="24"/>
        </w:rPr>
        <w:t>Ü</w:t>
      </w:r>
      <w:r w:rsidR="00A3192F" w:rsidRPr="00515F37">
        <w:rPr>
          <w:rFonts w:ascii="Times New Roman" w:hAnsi="Times New Roman" w:cs="Times New Roman"/>
          <w:sz w:val="24"/>
          <w:szCs w:val="24"/>
        </w:rPr>
        <w:t xml:space="preserve">niforma üzerine beyaz ya da lacivert hırka giyilmeli, </w:t>
      </w:r>
    </w:p>
    <w:p w:rsidR="00772D55" w:rsidRPr="00515F37" w:rsidRDefault="00A3192F" w:rsidP="00772D55">
      <w:pPr>
        <w:pStyle w:val="ListeParagraf"/>
        <w:numPr>
          <w:ilvl w:val="0"/>
          <w:numId w:val="10"/>
        </w:numPr>
        <w:spacing w:after="204"/>
        <w:jc w:val="both"/>
        <w:rPr>
          <w:rFonts w:ascii="Times New Roman" w:hAnsi="Times New Roman" w:cs="Times New Roman"/>
          <w:sz w:val="24"/>
          <w:szCs w:val="24"/>
        </w:rPr>
      </w:pPr>
      <w:r w:rsidRPr="00515F37">
        <w:rPr>
          <w:rFonts w:ascii="Times New Roman" w:hAnsi="Times New Roman" w:cs="Times New Roman"/>
          <w:sz w:val="24"/>
          <w:szCs w:val="24"/>
        </w:rPr>
        <w:t>Saat, alyans ve klipsli küpeler dışında takı kullanılmamalı,</w:t>
      </w:r>
      <w:r w:rsidR="00772D55" w:rsidRPr="00515F37">
        <w:rPr>
          <w:rFonts w:ascii="Times New Roman" w:hAnsi="Times New Roman" w:cs="Times New Roman"/>
          <w:sz w:val="24"/>
          <w:szCs w:val="24"/>
        </w:rPr>
        <w:t xml:space="preserve"> </w:t>
      </w:r>
    </w:p>
    <w:p w:rsidR="00FC6BCF" w:rsidRPr="00515F37" w:rsidRDefault="00A3192F" w:rsidP="00FC6BCF">
      <w:pPr>
        <w:pStyle w:val="ListeParagraf"/>
        <w:numPr>
          <w:ilvl w:val="0"/>
          <w:numId w:val="10"/>
        </w:numPr>
        <w:spacing w:after="204"/>
        <w:jc w:val="both"/>
        <w:rPr>
          <w:rFonts w:ascii="Times New Roman" w:hAnsi="Times New Roman" w:cs="Times New Roman"/>
          <w:sz w:val="24"/>
          <w:szCs w:val="24"/>
        </w:rPr>
      </w:pPr>
      <w:r w:rsidRPr="00515F37">
        <w:rPr>
          <w:rFonts w:ascii="Times New Roman" w:hAnsi="Times New Roman" w:cs="Times New Roman"/>
          <w:sz w:val="24"/>
          <w:szCs w:val="24"/>
        </w:rPr>
        <w:t xml:space="preserve">Kız ve erkek öğrencilerden saçları uzun olanlar uygun şekilde toplamalı, </w:t>
      </w:r>
    </w:p>
    <w:p w:rsidR="00FC6BCF" w:rsidRPr="00515F37" w:rsidRDefault="00A3192F" w:rsidP="00FC6BCF">
      <w:pPr>
        <w:pStyle w:val="ListeParagraf"/>
        <w:numPr>
          <w:ilvl w:val="0"/>
          <w:numId w:val="10"/>
        </w:numPr>
        <w:spacing w:after="204"/>
        <w:jc w:val="both"/>
        <w:rPr>
          <w:rFonts w:ascii="Times New Roman" w:hAnsi="Times New Roman" w:cs="Times New Roman"/>
          <w:sz w:val="24"/>
          <w:szCs w:val="24"/>
        </w:rPr>
      </w:pPr>
      <w:r w:rsidRPr="00515F37">
        <w:rPr>
          <w:rFonts w:ascii="Times New Roman" w:hAnsi="Times New Roman" w:cs="Times New Roman"/>
          <w:sz w:val="24"/>
          <w:szCs w:val="24"/>
        </w:rPr>
        <w:t xml:space="preserve">Erkek öğrenciler mevcut mevzuata uygun asepsi ilkelerini gözetecek şekilde uygulamaya çıkmalıdır. </w:t>
      </w:r>
    </w:p>
    <w:p w:rsidR="00E910DB" w:rsidRPr="00515F37" w:rsidRDefault="00C75E66" w:rsidP="00251D8C">
      <w:pPr>
        <w:pStyle w:val="ListeParagraf"/>
        <w:numPr>
          <w:ilvl w:val="0"/>
          <w:numId w:val="8"/>
        </w:numPr>
        <w:spacing w:after="204"/>
        <w:jc w:val="both"/>
        <w:rPr>
          <w:rFonts w:ascii="Times New Roman" w:hAnsi="Times New Roman" w:cs="Times New Roman"/>
          <w:sz w:val="24"/>
          <w:szCs w:val="24"/>
        </w:rPr>
      </w:pPr>
      <w:r w:rsidRPr="00515F37">
        <w:rPr>
          <w:rFonts w:ascii="Times New Roman" w:hAnsi="Times New Roman" w:cs="Times New Roman"/>
          <w:sz w:val="24"/>
          <w:szCs w:val="24"/>
        </w:rPr>
        <w:t>Öğrenci</w:t>
      </w:r>
      <w:r w:rsidR="00E755DA" w:rsidRPr="00515F37">
        <w:rPr>
          <w:rFonts w:ascii="Times New Roman" w:hAnsi="Times New Roman" w:cs="Times New Roman"/>
          <w:sz w:val="24"/>
          <w:szCs w:val="24"/>
        </w:rPr>
        <w:t xml:space="preserve"> ilan edilen yer, zaman ve sürelerde uygulama alanında bulunur. </w:t>
      </w:r>
      <w:r w:rsidR="00FC6BCF" w:rsidRPr="00515F37">
        <w:rPr>
          <w:rFonts w:ascii="Times New Roman" w:hAnsi="Times New Roman" w:cs="Times New Roman"/>
          <w:sz w:val="24"/>
          <w:szCs w:val="24"/>
        </w:rPr>
        <w:t xml:space="preserve">Uygulama saati 8.00-16.00 saatleri arasındadır. </w:t>
      </w:r>
      <w:r w:rsidR="00E910DB" w:rsidRPr="00515F37">
        <w:rPr>
          <w:rFonts w:ascii="Times New Roman" w:hAnsi="Times New Roman" w:cs="Times New Roman"/>
          <w:sz w:val="24"/>
          <w:szCs w:val="24"/>
        </w:rPr>
        <w:t xml:space="preserve">Hastalık, kaza vb. acil hallerde </w:t>
      </w:r>
      <w:r w:rsidRPr="00515F37">
        <w:rPr>
          <w:rFonts w:ascii="Times New Roman" w:hAnsi="Times New Roman" w:cs="Times New Roman"/>
          <w:sz w:val="24"/>
          <w:szCs w:val="24"/>
        </w:rPr>
        <w:t xml:space="preserve">belgelendirmesi şartıyla </w:t>
      </w:r>
      <w:r w:rsidR="00E910DB" w:rsidRPr="00515F37">
        <w:rPr>
          <w:rFonts w:ascii="Times New Roman" w:hAnsi="Times New Roman" w:cs="Times New Roman"/>
          <w:sz w:val="24"/>
          <w:szCs w:val="24"/>
        </w:rPr>
        <w:t xml:space="preserve">öğrencinin mazereti dikkate alınarak uygulamaya alınır, ancak mazeretsiz olarak uygulamaya 15 dakikadan geç gelen öğrenciler, o gün uygulama yapmamış sayılır. </w:t>
      </w:r>
    </w:p>
    <w:p w:rsidR="00E910DB" w:rsidRPr="00515F37" w:rsidRDefault="00E910DB" w:rsidP="00E910DB">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 xml:space="preserve">Öğrenci gün içinde uygulaması tamamlanmadan klinik ya da sahadan ayrılamaz. Uygulama bitiş saati öncesinde uygulama alanının terk ettiği tespit edilen öğrenciler, o gün için uygulama yapmamış sayılır. </w:t>
      </w:r>
    </w:p>
    <w:p w:rsidR="00E910DB" w:rsidRPr="00515F37" w:rsidRDefault="00E910DB" w:rsidP="00E910DB">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 xml:space="preserve">Öğrenci, uygulama yaptığı alanın çalışma düzenine, disiplin ve güvenlik kurallarına uymakla yükümlüdür. </w:t>
      </w:r>
      <w:r w:rsidR="00982575" w:rsidRPr="00515F37">
        <w:rPr>
          <w:rFonts w:ascii="Times New Roman" w:hAnsi="Times New Roman" w:cs="Times New Roman"/>
          <w:sz w:val="24"/>
          <w:szCs w:val="24"/>
        </w:rPr>
        <w:t xml:space="preserve"> Yükseköğretim Kurumları Öğrenci Disiplin Yönetmeliği klinik /saha uygulamaları sırasında da geçerlidir.</w:t>
      </w:r>
    </w:p>
    <w:p w:rsidR="00C75E66" w:rsidRPr="00515F37" w:rsidRDefault="00982575" w:rsidP="00E910DB">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kendisi ve uygulama sırasında bakımından sorumlu olduğu birey ve aile için enfeksiyon riski oluşturmayacak hijyen kurallarına uymakla yükümlüdür.</w:t>
      </w:r>
    </w:p>
    <w:p w:rsidR="0031467B" w:rsidRPr="00515F37" w:rsidRDefault="0031467B" w:rsidP="0031467B">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uygulama gereği kendisine teslim edilen araç ve gereci özenli kullanarak zamanında eksiksiz olarak teslim etmekle yükümlüdür.</w:t>
      </w:r>
    </w:p>
    <w:p w:rsidR="0031467B" w:rsidRPr="00515F37" w:rsidRDefault="004750E7" w:rsidP="0031467B">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klinik sorumlu hemşiresinin nezaret ve denetimi olmaksızın yazılı ya da sözel hekim istemi almaz.</w:t>
      </w:r>
    </w:p>
    <w:p w:rsidR="0031467B" w:rsidRPr="00515F37" w:rsidRDefault="004750E7" w:rsidP="0031467B">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uygulamalarını, dersin gerektirdiği bilgi ve beceriler doğrultusunda sorumlu öğretim elemanı /elemanları, öğretim elemanının olmadığı durumlarda ise ilgili birimin hemşiresi denetiminde gerçekleştirir ve kaydeder.</w:t>
      </w:r>
    </w:p>
    <w:p w:rsidR="008014E4" w:rsidRPr="00515F37" w:rsidRDefault="004750E7"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 xml:space="preserve">Öğrenci uygulama sırasında öğretim elemanı </w:t>
      </w:r>
      <w:r w:rsidR="00FC6BCF" w:rsidRPr="00515F37">
        <w:rPr>
          <w:rFonts w:ascii="Times New Roman" w:hAnsi="Times New Roman" w:cs="Times New Roman"/>
          <w:sz w:val="24"/>
          <w:szCs w:val="24"/>
        </w:rPr>
        <w:t>ve</w:t>
      </w:r>
      <w:r w:rsidRPr="00515F37">
        <w:rPr>
          <w:rFonts w:ascii="Times New Roman" w:hAnsi="Times New Roman" w:cs="Times New Roman"/>
          <w:sz w:val="24"/>
          <w:szCs w:val="24"/>
        </w:rPr>
        <w:t xml:space="preserve"> klinik hemşiresi olmadan, bağımsız olarak ilaç tedavisi yapamaz, hastanın beden bütünlüğüne yönelik herhangi bir girişimsel işlem (intravenöz kateter yerleştirme vb.) uygulayamaz. </w:t>
      </w:r>
    </w:p>
    <w:p w:rsidR="009749F6" w:rsidRPr="00515F37" w:rsidRDefault="009749F6" w:rsidP="009749F6">
      <w:pPr>
        <w:pStyle w:val="ListeParagraf"/>
        <w:numPr>
          <w:ilvl w:val="0"/>
          <w:numId w:val="8"/>
        </w:numPr>
        <w:tabs>
          <w:tab w:val="left" w:pos="851"/>
          <w:tab w:val="left" w:pos="993"/>
          <w:tab w:val="left" w:pos="1418"/>
          <w:tab w:val="left" w:pos="1701"/>
          <w:tab w:val="left" w:pos="2127"/>
        </w:tabs>
        <w:spacing w:line="360" w:lineRule="auto"/>
        <w:jc w:val="both"/>
        <w:rPr>
          <w:rFonts w:ascii="Times New Roman" w:hAnsi="Times New Roman" w:cs="Times New Roman"/>
          <w:sz w:val="24"/>
          <w:szCs w:val="24"/>
        </w:rPr>
      </w:pPr>
      <w:r w:rsidRPr="00515F37">
        <w:rPr>
          <w:rFonts w:ascii="Times New Roman" w:hAnsi="Times New Roman" w:cs="Times New Roman"/>
          <w:sz w:val="24"/>
          <w:szCs w:val="24"/>
        </w:rPr>
        <w:t xml:space="preserve">Öğrenci, uygulama esnasında karşılaştığı kaygı ya da korkuya yol açan herhangi bir durumda, fiziksel zarar gördüğünde, bu durumu öncelikle ilgili dersin öğretim elemanına ya da uygulama alanı sorumlu hemşiresine bildirerek olayı rapor eder. </w:t>
      </w:r>
    </w:p>
    <w:p w:rsidR="004750E7" w:rsidRPr="00515F37" w:rsidRDefault="009749F6"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lastRenderedPageBreak/>
        <w:t>Öğrenci, uygulamalar sırasında uygulama alanı yetkilisi, öğretim elemanı ve hastadan izin almadan, ev ziyaretlerinde ise birey ve/veya aile onayı almadan görsel veya işitsel kayıt almaz.</w:t>
      </w:r>
    </w:p>
    <w:p w:rsidR="009749F6" w:rsidRPr="00515F37" w:rsidRDefault="000D7495"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uygulama sırasında cep telefonunu sessiz konumda tutar ve yalnızca gerektiğinde kullanır.</w:t>
      </w:r>
    </w:p>
    <w:p w:rsidR="000D7495" w:rsidRPr="00515F37" w:rsidRDefault="000D7495"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uygulamalar sırasında hastanın mahremiyeti ya da gizliliğini ihlal eden herhangi bir eylemde bulunmaz.</w:t>
      </w:r>
    </w:p>
    <w:p w:rsidR="000D7495" w:rsidRPr="00515F37" w:rsidRDefault="00D7268B"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hasta ve/ veya refakatçisinin dışarıdan temin edilmesi gereken herhangi bir malzeme, yiyecek, ilaç vb. ihtiyaçları için aracı olmaz.</w:t>
      </w:r>
    </w:p>
    <w:p w:rsidR="00D7268B" w:rsidRPr="00515F37" w:rsidRDefault="00D7268B"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uygulama sırasında kliniğe/veya sahaya ziyaretçi kabul etmez, uygulama yaptığı klinik ya da sahanın dışında</w:t>
      </w:r>
      <w:r w:rsidR="008A66CB" w:rsidRPr="00515F37">
        <w:rPr>
          <w:rFonts w:ascii="Times New Roman" w:hAnsi="Times New Roman" w:cs="Times New Roman"/>
          <w:sz w:val="24"/>
          <w:szCs w:val="24"/>
        </w:rPr>
        <w:t xml:space="preserve"> herha</w:t>
      </w:r>
      <w:r w:rsidRPr="00515F37">
        <w:rPr>
          <w:rFonts w:ascii="Times New Roman" w:hAnsi="Times New Roman" w:cs="Times New Roman"/>
          <w:sz w:val="24"/>
          <w:szCs w:val="24"/>
        </w:rPr>
        <w:t>ngi bir yere ziyarete gitmez.</w:t>
      </w:r>
    </w:p>
    <w:p w:rsidR="00D7268B" w:rsidRPr="00515F37" w:rsidRDefault="005314CA" w:rsidP="00620710">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öğlen yemeği için bakımından sorumlu olduğu hastasını diğer öğrenci ve  / veya klinik hemşiresine teslim ederek uygulama alanından ayrılır.</w:t>
      </w:r>
    </w:p>
    <w:p w:rsidR="005314CA" w:rsidRPr="00515F37" w:rsidRDefault="005314CA" w:rsidP="008014E4">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Öğrenci, klinik / saha uygulaması sırasında ya da sonunda sorumlu öğretim elemanı tarafından istenen hemşirelik bakım planlarını, rapor vb. dökümanlarını sorumlu öğretim elemanına teslim eder.</w:t>
      </w:r>
    </w:p>
    <w:p w:rsidR="005314CA" w:rsidRDefault="005314CA" w:rsidP="005314CA">
      <w:pPr>
        <w:pStyle w:val="ListeParagraf"/>
        <w:numPr>
          <w:ilvl w:val="0"/>
          <w:numId w:val="8"/>
        </w:numPr>
        <w:jc w:val="both"/>
        <w:rPr>
          <w:rFonts w:ascii="Times New Roman" w:hAnsi="Times New Roman" w:cs="Times New Roman"/>
          <w:sz w:val="24"/>
          <w:szCs w:val="24"/>
        </w:rPr>
      </w:pPr>
      <w:r w:rsidRPr="00515F37">
        <w:rPr>
          <w:rFonts w:ascii="Times New Roman" w:hAnsi="Times New Roman" w:cs="Times New Roman"/>
          <w:sz w:val="24"/>
          <w:szCs w:val="24"/>
        </w:rPr>
        <w:t>Öğr</w:t>
      </w:r>
      <w:r w:rsidR="008014E4" w:rsidRPr="00515F37">
        <w:rPr>
          <w:rFonts w:ascii="Times New Roman" w:hAnsi="Times New Roman" w:cs="Times New Roman"/>
          <w:sz w:val="24"/>
          <w:szCs w:val="24"/>
        </w:rPr>
        <w:t>enci, klinik / saha uygulamaları sırasında grev, iş bırakma, işi yavaşlatma gibi eylem ve faaliyetlere katılmama, bu faaliyetleri desteklememe, herhangi bir şekilde siyasi ve ideolojik faaliyette bulunmamakla yükümlüdür.</w:t>
      </w:r>
    </w:p>
    <w:p w:rsidR="00515F37" w:rsidRPr="00515F37" w:rsidRDefault="00515F37" w:rsidP="00515F37">
      <w:pPr>
        <w:pStyle w:val="ListeParagraf"/>
        <w:jc w:val="both"/>
        <w:rPr>
          <w:rFonts w:ascii="Times New Roman" w:hAnsi="Times New Roman" w:cs="Times New Roman"/>
          <w:sz w:val="24"/>
          <w:szCs w:val="24"/>
        </w:rPr>
      </w:pPr>
    </w:p>
    <w:p w:rsidR="00177ED7" w:rsidRPr="00515F37" w:rsidRDefault="00177ED7" w:rsidP="00177ED7">
      <w:pPr>
        <w:pStyle w:val="ListeParagraf"/>
        <w:jc w:val="center"/>
        <w:rPr>
          <w:rFonts w:ascii="Times New Roman" w:hAnsi="Times New Roman" w:cs="Times New Roman"/>
          <w:b/>
          <w:sz w:val="24"/>
          <w:szCs w:val="24"/>
        </w:rPr>
      </w:pPr>
      <w:r w:rsidRPr="00515F37">
        <w:rPr>
          <w:rFonts w:ascii="Times New Roman" w:hAnsi="Times New Roman" w:cs="Times New Roman"/>
          <w:b/>
          <w:sz w:val="24"/>
          <w:szCs w:val="24"/>
        </w:rPr>
        <w:t>BEŞİNCİ BÖLÜM</w:t>
      </w:r>
    </w:p>
    <w:p w:rsidR="00177ED7" w:rsidRPr="00515F37" w:rsidRDefault="00177ED7" w:rsidP="00177ED7">
      <w:pPr>
        <w:pStyle w:val="ListeParagraf"/>
        <w:jc w:val="center"/>
        <w:rPr>
          <w:rFonts w:ascii="Times New Roman" w:hAnsi="Times New Roman" w:cs="Times New Roman"/>
          <w:b/>
          <w:sz w:val="24"/>
          <w:szCs w:val="24"/>
        </w:rPr>
      </w:pPr>
      <w:r w:rsidRPr="00515F37">
        <w:rPr>
          <w:rFonts w:ascii="Times New Roman" w:hAnsi="Times New Roman" w:cs="Times New Roman"/>
          <w:b/>
          <w:sz w:val="24"/>
          <w:szCs w:val="24"/>
        </w:rPr>
        <w:t>Çeşitli ve Son Hükümler</w:t>
      </w:r>
    </w:p>
    <w:p w:rsidR="00CE74F1" w:rsidRPr="00515F37" w:rsidRDefault="00CE74F1" w:rsidP="003342AF">
      <w:pPr>
        <w:pStyle w:val="ListeParagraf"/>
        <w:jc w:val="both"/>
        <w:rPr>
          <w:rFonts w:ascii="Times New Roman" w:hAnsi="Times New Roman" w:cs="Times New Roman"/>
          <w:b/>
          <w:i/>
          <w:sz w:val="24"/>
          <w:szCs w:val="24"/>
        </w:rPr>
      </w:pPr>
    </w:p>
    <w:p w:rsidR="003342AF" w:rsidRPr="0068643C" w:rsidRDefault="003342AF" w:rsidP="0068643C">
      <w:pPr>
        <w:jc w:val="both"/>
        <w:rPr>
          <w:rFonts w:ascii="Times New Roman" w:hAnsi="Times New Roman" w:cs="Times New Roman"/>
          <w:b/>
          <w:i/>
          <w:sz w:val="24"/>
          <w:szCs w:val="24"/>
        </w:rPr>
      </w:pPr>
      <w:r w:rsidRPr="0068643C">
        <w:rPr>
          <w:rFonts w:ascii="Times New Roman" w:hAnsi="Times New Roman" w:cs="Times New Roman"/>
          <w:b/>
          <w:i/>
          <w:sz w:val="24"/>
          <w:szCs w:val="24"/>
        </w:rPr>
        <w:t xml:space="preserve">Yürürlükten Kaldırılan Yönerge </w:t>
      </w:r>
    </w:p>
    <w:p w:rsidR="003342AF" w:rsidRPr="0068643C" w:rsidRDefault="003342AF" w:rsidP="0068643C">
      <w:pPr>
        <w:jc w:val="both"/>
        <w:rPr>
          <w:rFonts w:ascii="Times New Roman" w:hAnsi="Times New Roman" w:cs="Times New Roman"/>
          <w:b/>
          <w:i/>
          <w:sz w:val="24"/>
          <w:szCs w:val="24"/>
        </w:rPr>
      </w:pPr>
      <w:r w:rsidRPr="0068643C">
        <w:rPr>
          <w:rFonts w:ascii="Times New Roman" w:hAnsi="Times New Roman" w:cs="Times New Roman"/>
          <w:b/>
          <w:sz w:val="24"/>
          <w:szCs w:val="24"/>
        </w:rPr>
        <w:t>Madde</w:t>
      </w:r>
      <w:r w:rsidR="005314CA" w:rsidRPr="0068643C">
        <w:rPr>
          <w:rFonts w:ascii="Times New Roman" w:hAnsi="Times New Roman" w:cs="Times New Roman"/>
          <w:b/>
          <w:sz w:val="24"/>
          <w:szCs w:val="24"/>
        </w:rPr>
        <w:t xml:space="preserve"> 21</w:t>
      </w:r>
      <w:r w:rsidRPr="0068643C">
        <w:rPr>
          <w:rFonts w:ascii="Times New Roman" w:hAnsi="Times New Roman" w:cs="Times New Roman"/>
          <w:b/>
          <w:sz w:val="24"/>
          <w:szCs w:val="24"/>
        </w:rPr>
        <w:t>.</w:t>
      </w:r>
      <w:r w:rsidRPr="0068643C">
        <w:rPr>
          <w:rFonts w:ascii="Times New Roman" w:hAnsi="Times New Roman" w:cs="Times New Roman"/>
          <w:b/>
          <w:i/>
          <w:sz w:val="24"/>
          <w:szCs w:val="24"/>
        </w:rPr>
        <w:t xml:space="preserve"> </w:t>
      </w:r>
      <w:r w:rsidR="000A57DD" w:rsidRPr="0068643C">
        <w:rPr>
          <w:rFonts w:ascii="Times New Roman" w:hAnsi="Times New Roman" w:cs="Times New Roman"/>
          <w:sz w:val="24"/>
          <w:szCs w:val="24"/>
        </w:rPr>
        <w:t>Bu yönergenin yürürlüğe girmesinden itibaren</w:t>
      </w:r>
      <w:r w:rsidR="00444B8A" w:rsidRPr="0068643C">
        <w:rPr>
          <w:rFonts w:ascii="Times New Roman" w:hAnsi="Times New Roman" w:cs="Times New Roman"/>
          <w:sz w:val="24"/>
          <w:szCs w:val="24"/>
        </w:rPr>
        <w:t xml:space="preserve"> </w:t>
      </w:r>
      <w:r w:rsidR="000A57DD" w:rsidRPr="0068643C">
        <w:rPr>
          <w:rFonts w:ascii="Times New Roman" w:hAnsi="Times New Roman" w:cs="Times New Roman"/>
          <w:sz w:val="24"/>
          <w:szCs w:val="24"/>
        </w:rPr>
        <w:t>daha önce uygulanan</w:t>
      </w:r>
      <w:r w:rsidRPr="0068643C">
        <w:rPr>
          <w:rFonts w:ascii="Times New Roman" w:hAnsi="Times New Roman" w:cs="Times New Roman"/>
          <w:sz w:val="24"/>
          <w:szCs w:val="24"/>
        </w:rPr>
        <w:t xml:space="preserve"> “Aksaray Üniversitesi Sağlık </w:t>
      </w:r>
      <w:r w:rsidR="000A57DD" w:rsidRPr="0068643C">
        <w:rPr>
          <w:rFonts w:ascii="Times New Roman" w:hAnsi="Times New Roman" w:cs="Times New Roman"/>
          <w:sz w:val="24"/>
          <w:szCs w:val="24"/>
        </w:rPr>
        <w:t>Yüksekokulu</w:t>
      </w:r>
      <w:r w:rsidRPr="0068643C">
        <w:rPr>
          <w:rFonts w:ascii="Times New Roman" w:hAnsi="Times New Roman" w:cs="Times New Roman"/>
          <w:sz w:val="24"/>
          <w:szCs w:val="24"/>
        </w:rPr>
        <w:t xml:space="preserve">, Hemşirelik Bölümü </w:t>
      </w:r>
      <w:r w:rsidR="000A57DD" w:rsidRPr="0068643C">
        <w:rPr>
          <w:rFonts w:ascii="Times New Roman" w:hAnsi="Times New Roman" w:cs="Times New Roman"/>
          <w:sz w:val="24"/>
          <w:szCs w:val="24"/>
        </w:rPr>
        <w:t>Meslek Öğretim Uygulaması ve Staj Yönergesi</w:t>
      </w:r>
      <w:r w:rsidRPr="0068643C">
        <w:rPr>
          <w:rFonts w:ascii="Times New Roman" w:hAnsi="Times New Roman" w:cs="Times New Roman"/>
          <w:sz w:val="24"/>
          <w:szCs w:val="24"/>
        </w:rPr>
        <w:t>” yürürlükten kaldırılmıştır.</w:t>
      </w:r>
      <w:r w:rsidR="000A57DD" w:rsidRPr="0068643C">
        <w:rPr>
          <w:rFonts w:ascii="Times New Roman" w:hAnsi="Times New Roman" w:cs="Times New Roman"/>
          <w:sz w:val="24"/>
          <w:szCs w:val="24"/>
        </w:rPr>
        <w:t xml:space="preserve"> </w:t>
      </w:r>
    </w:p>
    <w:p w:rsidR="0099582A" w:rsidRPr="0068643C" w:rsidRDefault="003342AF" w:rsidP="0068643C">
      <w:pPr>
        <w:jc w:val="both"/>
        <w:rPr>
          <w:rFonts w:ascii="Times New Roman" w:hAnsi="Times New Roman" w:cs="Times New Roman"/>
          <w:b/>
          <w:i/>
          <w:sz w:val="24"/>
          <w:szCs w:val="24"/>
        </w:rPr>
      </w:pPr>
      <w:r w:rsidRPr="0068643C">
        <w:rPr>
          <w:rFonts w:ascii="Times New Roman" w:hAnsi="Times New Roman" w:cs="Times New Roman"/>
          <w:b/>
          <w:i/>
          <w:sz w:val="24"/>
          <w:szCs w:val="24"/>
        </w:rPr>
        <w:t>Hüküm Bulunmayan Haller</w:t>
      </w:r>
    </w:p>
    <w:p w:rsidR="003342AF" w:rsidRPr="0068643C" w:rsidRDefault="003342AF" w:rsidP="0068643C">
      <w:pPr>
        <w:jc w:val="both"/>
        <w:rPr>
          <w:rFonts w:ascii="Times New Roman" w:hAnsi="Times New Roman" w:cs="Times New Roman"/>
          <w:b/>
          <w:sz w:val="24"/>
          <w:szCs w:val="24"/>
        </w:rPr>
      </w:pPr>
      <w:r w:rsidRPr="0068643C">
        <w:rPr>
          <w:rFonts w:ascii="Times New Roman" w:hAnsi="Times New Roman" w:cs="Times New Roman"/>
          <w:b/>
          <w:sz w:val="24"/>
          <w:szCs w:val="24"/>
        </w:rPr>
        <w:t>Madde</w:t>
      </w:r>
      <w:r w:rsidR="005314CA" w:rsidRPr="0068643C">
        <w:rPr>
          <w:rFonts w:ascii="Times New Roman" w:hAnsi="Times New Roman" w:cs="Times New Roman"/>
          <w:b/>
          <w:sz w:val="24"/>
          <w:szCs w:val="24"/>
        </w:rPr>
        <w:t xml:space="preserve"> 22</w:t>
      </w:r>
      <w:r w:rsidRPr="0068643C">
        <w:rPr>
          <w:rFonts w:ascii="Times New Roman" w:hAnsi="Times New Roman" w:cs="Times New Roman"/>
          <w:b/>
          <w:sz w:val="24"/>
          <w:szCs w:val="24"/>
        </w:rPr>
        <w:t xml:space="preserve">. </w:t>
      </w:r>
      <w:r w:rsidR="00801A5B" w:rsidRPr="0068643C">
        <w:rPr>
          <w:rFonts w:ascii="Times New Roman" w:hAnsi="Times New Roman" w:cs="Times New Roman"/>
          <w:sz w:val="24"/>
          <w:szCs w:val="24"/>
        </w:rPr>
        <w:t>Bu yönergede yer almayan hususlarda ilgili hallerde 2547 sayılı Yükseköğretim Kanunu, Aksaray Üniversitesi Önlisans ve Lisans Eğitim Öğretim ve Sınav Yönetmeliği, Üniversite Senatosu ve ilgili kurul kararları uygulanır.</w:t>
      </w:r>
    </w:p>
    <w:p w:rsidR="003342AF" w:rsidRPr="0068643C" w:rsidRDefault="003342AF" w:rsidP="0068643C">
      <w:pPr>
        <w:jc w:val="both"/>
        <w:rPr>
          <w:rFonts w:ascii="Times New Roman" w:hAnsi="Times New Roman" w:cs="Times New Roman"/>
          <w:b/>
          <w:i/>
          <w:sz w:val="24"/>
          <w:szCs w:val="24"/>
        </w:rPr>
      </w:pPr>
      <w:r w:rsidRPr="0068643C">
        <w:rPr>
          <w:rFonts w:ascii="Times New Roman" w:hAnsi="Times New Roman" w:cs="Times New Roman"/>
          <w:b/>
          <w:i/>
          <w:sz w:val="24"/>
          <w:szCs w:val="24"/>
        </w:rPr>
        <w:t>Yürürlük</w:t>
      </w:r>
    </w:p>
    <w:p w:rsidR="003342AF" w:rsidRPr="0068643C" w:rsidRDefault="003342AF" w:rsidP="0068643C">
      <w:pPr>
        <w:jc w:val="both"/>
        <w:rPr>
          <w:rFonts w:ascii="Times New Roman" w:hAnsi="Times New Roman" w:cs="Times New Roman"/>
          <w:b/>
          <w:sz w:val="24"/>
          <w:szCs w:val="24"/>
        </w:rPr>
      </w:pPr>
      <w:r w:rsidRPr="0068643C">
        <w:rPr>
          <w:rFonts w:ascii="Times New Roman" w:hAnsi="Times New Roman" w:cs="Times New Roman"/>
          <w:b/>
          <w:sz w:val="24"/>
          <w:szCs w:val="24"/>
        </w:rPr>
        <w:t>Madde</w:t>
      </w:r>
      <w:r w:rsidR="005314CA" w:rsidRPr="0068643C">
        <w:rPr>
          <w:rFonts w:ascii="Times New Roman" w:hAnsi="Times New Roman" w:cs="Times New Roman"/>
          <w:b/>
          <w:sz w:val="24"/>
          <w:szCs w:val="24"/>
        </w:rPr>
        <w:t xml:space="preserve"> 23</w:t>
      </w:r>
      <w:r w:rsidRPr="0068643C">
        <w:rPr>
          <w:rFonts w:ascii="Times New Roman" w:hAnsi="Times New Roman" w:cs="Times New Roman"/>
          <w:b/>
          <w:sz w:val="24"/>
          <w:szCs w:val="24"/>
        </w:rPr>
        <w:t xml:space="preserve">. </w:t>
      </w:r>
      <w:r w:rsidR="00801A5B" w:rsidRPr="0068643C">
        <w:rPr>
          <w:rFonts w:ascii="Times New Roman" w:hAnsi="Times New Roman" w:cs="Times New Roman"/>
          <w:sz w:val="24"/>
          <w:szCs w:val="24"/>
        </w:rPr>
        <w:t>Bu yönerge 2017-2018 Eğitim-Öğretim yılından itibaren başlamak üzere Aksaray Üniversitesi Senatosu tarafından kabul edildiği ta</w:t>
      </w:r>
      <w:r w:rsidR="002849B7" w:rsidRPr="0068643C">
        <w:rPr>
          <w:rFonts w:ascii="Times New Roman" w:hAnsi="Times New Roman" w:cs="Times New Roman"/>
          <w:sz w:val="24"/>
          <w:szCs w:val="24"/>
        </w:rPr>
        <w:t>rihten itibaren yürürlüğe girer.</w:t>
      </w:r>
    </w:p>
    <w:p w:rsidR="003342AF" w:rsidRPr="0068643C" w:rsidRDefault="00D50ED3" w:rsidP="0068643C">
      <w:pPr>
        <w:jc w:val="both"/>
        <w:rPr>
          <w:rFonts w:ascii="Times New Roman" w:hAnsi="Times New Roman" w:cs="Times New Roman"/>
          <w:b/>
          <w:i/>
          <w:sz w:val="24"/>
          <w:szCs w:val="24"/>
        </w:rPr>
      </w:pPr>
      <w:r w:rsidRPr="0068643C">
        <w:rPr>
          <w:rFonts w:ascii="Times New Roman" w:hAnsi="Times New Roman" w:cs="Times New Roman"/>
          <w:b/>
          <w:i/>
          <w:sz w:val="24"/>
          <w:szCs w:val="24"/>
        </w:rPr>
        <w:t>Yürütme</w:t>
      </w:r>
      <w:r w:rsidR="003342AF" w:rsidRPr="0068643C">
        <w:rPr>
          <w:rFonts w:ascii="Times New Roman" w:hAnsi="Times New Roman" w:cs="Times New Roman"/>
          <w:b/>
          <w:i/>
          <w:sz w:val="24"/>
          <w:szCs w:val="24"/>
        </w:rPr>
        <w:t xml:space="preserve"> </w:t>
      </w:r>
    </w:p>
    <w:p w:rsidR="0068643C" w:rsidRDefault="003342AF" w:rsidP="0068643C">
      <w:pPr>
        <w:jc w:val="both"/>
        <w:rPr>
          <w:rFonts w:ascii="Times New Roman" w:hAnsi="Times New Roman" w:cs="Times New Roman"/>
          <w:b/>
          <w:sz w:val="24"/>
          <w:szCs w:val="24"/>
        </w:rPr>
      </w:pPr>
      <w:r w:rsidRPr="0068643C">
        <w:rPr>
          <w:rFonts w:ascii="Times New Roman" w:hAnsi="Times New Roman" w:cs="Times New Roman"/>
          <w:b/>
          <w:sz w:val="24"/>
          <w:szCs w:val="24"/>
        </w:rPr>
        <w:t>Madde</w:t>
      </w:r>
      <w:r w:rsidR="005314CA" w:rsidRPr="0068643C">
        <w:rPr>
          <w:rFonts w:ascii="Times New Roman" w:hAnsi="Times New Roman" w:cs="Times New Roman"/>
          <w:b/>
          <w:sz w:val="24"/>
          <w:szCs w:val="24"/>
        </w:rPr>
        <w:t xml:space="preserve"> 24</w:t>
      </w:r>
      <w:r w:rsidRPr="0068643C">
        <w:rPr>
          <w:rFonts w:ascii="Times New Roman" w:hAnsi="Times New Roman" w:cs="Times New Roman"/>
          <w:b/>
          <w:sz w:val="24"/>
          <w:szCs w:val="24"/>
        </w:rPr>
        <w:t xml:space="preserve">. </w:t>
      </w:r>
      <w:r w:rsidR="00801A5B" w:rsidRPr="0068643C">
        <w:rPr>
          <w:rFonts w:ascii="Times New Roman" w:hAnsi="Times New Roman" w:cs="Times New Roman"/>
          <w:sz w:val="24"/>
          <w:szCs w:val="24"/>
        </w:rPr>
        <w:t>Bu yönerge hükümlerini</w:t>
      </w:r>
      <w:r w:rsidR="00515F37" w:rsidRPr="0068643C">
        <w:rPr>
          <w:rFonts w:ascii="Times New Roman" w:hAnsi="Times New Roman" w:cs="Times New Roman"/>
          <w:sz w:val="24"/>
          <w:szCs w:val="24"/>
        </w:rPr>
        <w:t>, Aksaray Üniversitesi R</w:t>
      </w:r>
      <w:r w:rsidR="00FC6BCF" w:rsidRPr="0068643C">
        <w:rPr>
          <w:rFonts w:ascii="Times New Roman" w:hAnsi="Times New Roman" w:cs="Times New Roman"/>
          <w:sz w:val="24"/>
          <w:szCs w:val="24"/>
        </w:rPr>
        <w:t>ektörü y</w:t>
      </w:r>
      <w:r w:rsidR="00801A5B" w:rsidRPr="0068643C">
        <w:rPr>
          <w:rFonts w:ascii="Times New Roman" w:hAnsi="Times New Roman" w:cs="Times New Roman"/>
          <w:sz w:val="24"/>
          <w:szCs w:val="24"/>
        </w:rPr>
        <w:t>ürütür.</w:t>
      </w:r>
    </w:p>
    <w:p w:rsidR="0068643C" w:rsidRDefault="0068643C" w:rsidP="0068643C">
      <w:pPr>
        <w:jc w:val="both"/>
        <w:rPr>
          <w:rFonts w:ascii="Times New Roman" w:hAnsi="Times New Roman" w:cs="Times New Roman"/>
          <w:sz w:val="24"/>
          <w:szCs w:val="24"/>
        </w:rPr>
      </w:pPr>
    </w:p>
    <w:p w:rsidR="003342AF" w:rsidRPr="0068643C" w:rsidRDefault="00D50ED3" w:rsidP="0068643C">
      <w:pPr>
        <w:jc w:val="both"/>
        <w:rPr>
          <w:rFonts w:ascii="Times New Roman" w:hAnsi="Times New Roman" w:cs="Times New Roman"/>
          <w:b/>
          <w:sz w:val="24"/>
          <w:szCs w:val="24"/>
        </w:rPr>
      </w:pPr>
      <w:r w:rsidRPr="00515F37">
        <w:rPr>
          <w:rFonts w:ascii="Times New Roman" w:hAnsi="Times New Roman" w:cs="Times New Roman"/>
          <w:sz w:val="24"/>
          <w:szCs w:val="24"/>
        </w:rPr>
        <w:lastRenderedPageBreak/>
        <w:t>Yönergenin k</w:t>
      </w:r>
      <w:r w:rsidR="003342AF" w:rsidRPr="00515F37">
        <w:rPr>
          <w:rFonts w:ascii="Times New Roman" w:hAnsi="Times New Roman" w:cs="Times New Roman"/>
          <w:sz w:val="24"/>
          <w:szCs w:val="24"/>
        </w:rPr>
        <w:t>abul edildiği Aksaray</w:t>
      </w:r>
      <w:r w:rsidR="000A57DD" w:rsidRPr="00515F37">
        <w:rPr>
          <w:rFonts w:ascii="Times New Roman" w:hAnsi="Times New Roman" w:cs="Times New Roman"/>
          <w:sz w:val="24"/>
          <w:szCs w:val="24"/>
        </w:rPr>
        <w:t xml:space="preserve"> Üniversitesi Senatosunun;</w:t>
      </w:r>
    </w:p>
    <w:p w:rsidR="004E55F9" w:rsidRPr="003342AF" w:rsidRDefault="00FC6BCF" w:rsidP="003342AF">
      <w:pPr>
        <w:ind w:left="360"/>
        <w:rPr>
          <w:rFonts w:ascii="Times New Roman" w:hAnsi="Times New Roman" w:cs="Times New Roman"/>
          <w:sz w:val="24"/>
          <w:szCs w:val="24"/>
        </w:rPr>
      </w:pPr>
      <w:r w:rsidRPr="00515F37">
        <w:rPr>
          <w:rFonts w:ascii="Times New Roman" w:hAnsi="Times New Roman" w:cs="Times New Roman"/>
          <w:sz w:val="24"/>
          <w:szCs w:val="24"/>
        </w:rPr>
        <w:t xml:space="preserve">      </w:t>
      </w:r>
      <w:r w:rsidR="003342AF" w:rsidRPr="00515F37">
        <w:rPr>
          <w:rFonts w:ascii="Times New Roman" w:hAnsi="Times New Roman" w:cs="Times New Roman"/>
          <w:sz w:val="24"/>
          <w:szCs w:val="24"/>
        </w:rPr>
        <w:t>Tarihi                                           Sayısı</w:t>
      </w:r>
    </w:p>
    <w:sectPr w:rsidR="004E55F9" w:rsidRPr="003342AF" w:rsidSect="00E25E18">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2FC" w:rsidRDefault="00A712FC" w:rsidP="00982575">
      <w:pPr>
        <w:spacing w:after="0" w:line="240" w:lineRule="auto"/>
      </w:pPr>
      <w:r>
        <w:separator/>
      </w:r>
    </w:p>
  </w:endnote>
  <w:endnote w:type="continuationSeparator" w:id="0">
    <w:p w:rsidR="00A712FC" w:rsidRDefault="00A712FC" w:rsidP="00982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4649894"/>
      <w:docPartObj>
        <w:docPartGallery w:val="Page Numbers (Bottom of Page)"/>
        <w:docPartUnique/>
      </w:docPartObj>
    </w:sdtPr>
    <w:sdtEndPr/>
    <w:sdtContent>
      <w:p w:rsidR="00982575" w:rsidRDefault="00982575">
        <w:pPr>
          <w:pStyle w:val="Altbilgi"/>
          <w:jc w:val="center"/>
        </w:pPr>
        <w:r>
          <w:fldChar w:fldCharType="begin"/>
        </w:r>
        <w:r>
          <w:instrText>PAGE   \* MERGEFORMAT</w:instrText>
        </w:r>
        <w:r>
          <w:fldChar w:fldCharType="separate"/>
        </w:r>
        <w:r w:rsidR="00BA3CA9">
          <w:rPr>
            <w:noProof/>
          </w:rPr>
          <w:t>10</w:t>
        </w:r>
        <w:r>
          <w:fldChar w:fldCharType="end"/>
        </w:r>
      </w:p>
    </w:sdtContent>
  </w:sdt>
  <w:p w:rsidR="00982575" w:rsidRDefault="0098257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2FC" w:rsidRDefault="00A712FC" w:rsidP="00982575">
      <w:pPr>
        <w:spacing w:after="0" w:line="240" w:lineRule="auto"/>
      </w:pPr>
      <w:r>
        <w:separator/>
      </w:r>
    </w:p>
  </w:footnote>
  <w:footnote w:type="continuationSeparator" w:id="0">
    <w:p w:rsidR="00A712FC" w:rsidRDefault="00A712FC" w:rsidP="009825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D41A93"/>
    <w:multiLevelType w:val="hybridMultilevel"/>
    <w:tmpl w:val="79A8A7DC"/>
    <w:lvl w:ilvl="0" w:tplc="0AB2BBC4">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15:restartNumberingAfterBreak="0">
    <w:nsid w:val="1A6D0DE9"/>
    <w:multiLevelType w:val="hybridMultilevel"/>
    <w:tmpl w:val="A0009C3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E463C7"/>
    <w:multiLevelType w:val="hybridMultilevel"/>
    <w:tmpl w:val="1D8E136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ABB4D29"/>
    <w:multiLevelType w:val="hybridMultilevel"/>
    <w:tmpl w:val="C70817F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447154AC"/>
    <w:multiLevelType w:val="hybridMultilevel"/>
    <w:tmpl w:val="25882C2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4B7051FF"/>
    <w:multiLevelType w:val="hybridMultilevel"/>
    <w:tmpl w:val="D08ACC80"/>
    <w:lvl w:ilvl="0" w:tplc="0AB2BBC4">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4BDB4342"/>
    <w:multiLevelType w:val="hybridMultilevel"/>
    <w:tmpl w:val="550295D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2FA0D60"/>
    <w:multiLevelType w:val="hybridMultilevel"/>
    <w:tmpl w:val="861ED320"/>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6C62DF9"/>
    <w:multiLevelType w:val="hybridMultilevel"/>
    <w:tmpl w:val="A950FB3A"/>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9A22F43"/>
    <w:multiLevelType w:val="hybridMultilevel"/>
    <w:tmpl w:val="C20A9D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CF83E89"/>
    <w:multiLevelType w:val="hybridMultilevel"/>
    <w:tmpl w:val="3ED28FC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193725F"/>
    <w:multiLevelType w:val="hybridMultilevel"/>
    <w:tmpl w:val="C67868A6"/>
    <w:lvl w:ilvl="0" w:tplc="4904A0E8">
      <w:start w:val="1"/>
      <w:numFmt w:val="lowerLetter"/>
      <w:lvlText w:val="%1."/>
      <w:lvlJc w:val="left"/>
      <w:pPr>
        <w:ind w:left="1080" w:hanging="360"/>
      </w:pPr>
      <w:rPr>
        <w:b w:val="0"/>
        <w:i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2" w15:restartNumberingAfterBreak="0">
    <w:nsid w:val="754476E2"/>
    <w:multiLevelType w:val="hybridMultilevel"/>
    <w:tmpl w:val="3DE83FC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8994FFB"/>
    <w:multiLevelType w:val="hybridMultilevel"/>
    <w:tmpl w:val="3D3A24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D114BE9"/>
    <w:multiLevelType w:val="hybridMultilevel"/>
    <w:tmpl w:val="9AFE8B1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3"/>
  </w:num>
  <w:num w:numId="3">
    <w:abstractNumId w:val="11"/>
  </w:num>
  <w:num w:numId="4">
    <w:abstractNumId w:val="6"/>
  </w:num>
  <w:num w:numId="5">
    <w:abstractNumId w:val="5"/>
  </w:num>
  <w:num w:numId="6">
    <w:abstractNumId w:val="14"/>
  </w:num>
  <w:num w:numId="7">
    <w:abstractNumId w:val="2"/>
  </w:num>
  <w:num w:numId="8">
    <w:abstractNumId w:val="1"/>
  </w:num>
  <w:num w:numId="9">
    <w:abstractNumId w:val="10"/>
  </w:num>
  <w:num w:numId="10">
    <w:abstractNumId w:val="0"/>
  </w:num>
  <w:num w:numId="11">
    <w:abstractNumId w:val="7"/>
  </w:num>
  <w:num w:numId="12">
    <w:abstractNumId w:val="13"/>
  </w:num>
  <w:num w:numId="13">
    <w:abstractNumId w:val="9"/>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0CE"/>
    <w:rsid w:val="00007616"/>
    <w:rsid w:val="00015CC8"/>
    <w:rsid w:val="000407B1"/>
    <w:rsid w:val="000476A6"/>
    <w:rsid w:val="000A57DD"/>
    <w:rsid w:val="000D7495"/>
    <w:rsid w:val="000E59A0"/>
    <w:rsid w:val="000F47F9"/>
    <w:rsid w:val="00133063"/>
    <w:rsid w:val="00133705"/>
    <w:rsid w:val="0013524C"/>
    <w:rsid w:val="00160B23"/>
    <w:rsid w:val="00177ED7"/>
    <w:rsid w:val="001B0248"/>
    <w:rsid w:val="001C0082"/>
    <w:rsid w:val="001E0764"/>
    <w:rsid w:val="001F77E4"/>
    <w:rsid w:val="00207B9A"/>
    <w:rsid w:val="00231654"/>
    <w:rsid w:val="002608AE"/>
    <w:rsid w:val="00274CD1"/>
    <w:rsid w:val="002849B7"/>
    <w:rsid w:val="002A4339"/>
    <w:rsid w:val="002B2E33"/>
    <w:rsid w:val="002C4843"/>
    <w:rsid w:val="0031467B"/>
    <w:rsid w:val="003342AF"/>
    <w:rsid w:val="00444B8A"/>
    <w:rsid w:val="004452EB"/>
    <w:rsid w:val="00473B6B"/>
    <w:rsid w:val="004750E7"/>
    <w:rsid w:val="004A4FBE"/>
    <w:rsid w:val="004E55F9"/>
    <w:rsid w:val="004E71F1"/>
    <w:rsid w:val="004F219C"/>
    <w:rsid w:val="004F3176"/>
    <w:rsid w:val="00510111"/>
    <w:rsid w:val="0051134B"/>
    <w:rsid w:val="00515F37"/>
    <w:rsid w:val="005214DA"/>
    <w:rsid w:val="005314CA"/>
    <w:rsid w:val="00557EDB"/>
    <w:rsid w:val="0057184C"/>
    <w:rsid w:val="005A4E8E"/>
    <w:rsid w:val="005B2DA5"/>
    <w:rsid w:val="005E542B"/>
    <w:rsid w:val="0060608F"/>
    <w:rsid w:val="00655519"/>
    <w:rsid w:val="0068643C"/>
    <w:rsid w:val="007266AD"/>
    <w:rsid w:val="0075335E"/>
    <w:rsid w:val="00756228"/>
    <w:rsid w:val="00772D55"/>
    <w:rsid w:val="0078199F"/>
    <w:rsid w:val="007F0A08"/>
    <w:rsid w:val="008014E4"/>
    <w:rsid w:val="00801A5B"/>
    <w:rsid w:val="00817A0E"/>
    <w:rsid w:val="008401E5"/>
    <w:rsid w:val="00867AA7"/>
    <w:rsid w:val="00873A1C"/>
    <w:rsid w:val="008A66CB"/>
    <w:rsid w:val="00965500"/>
    <w:rsid w:val="009749F6"/>
    <w:rsid w:val="009810EE"/>
    <w:rsid w:val="00982575"/>
    <w:rsid w:val="009847FB"/>
    <w:rsid w:val="0099582A"/>
    <w:rsid w:val="009A13BD"/>
    <w:rsid w:val="009B7D3E"/>
    <w:rsid w:val="00A3192F"/>
    <w:rsid w:val="00A34921"/>
    <w:rsid w:val="00A34CEF"/>
    <w:rsid w:val="00A712FC"/>
    <w:rsid w:val="00A76715"/>
    <w:rsid w:val="00AA7B25"/>
    <w:rsid w:val="00AD4226"/>
    <w:rsid w:val="00AE29AF"/>
    <w:rsid w:val="00B11E40"/>
    <w:rsid w:val="00B3238C"/>
    <w:rsid w:val="00B41915"/>
    <w:rsid w:val="00B47EAA"/>
    <w:rsid w:val="00B63222"/>
    <w:rsid w:val="00B972E6"/>
    <w:rsid w:val="00BA3CA9"/>
    <w:rsid w:val="00BB63BC"/>
    <w:rsid w:val="00C179F9"/>
    <w:rsid w:val="00C72892"/>
    <w:rsid w:val="00C75E66"/>
    <w:rsid w:val="00C8081D"/>
    <w:rsid w:val="00C8210C"/>
    <w:rsid w:val="00C832C1"/>
    <w:rsid w:val="00C910EF"/>
    <w:rsid w:val="00CB4DED"/>
    <w:rsid w:val="00CC70AA"/>
    <w:rsid w:val="00CC7DBA"/>
    <w:rsid w:val="00CE74F1"/>
    <w:rsid w:val="00D00619"/>
    <w:rsid w:val="00D210CE"/>
    <w:rsid w:val="00D50ED3"/>
    <w:rsid w:val="00D7268B"/>
    <w:rsid w:val="00D823B6"/>
    <w:rsid w:val="00DA7E93"/>
    <w:rsid w:val="00DC579F"/>
    <w:rsid w:val="00E25E18"/>
    <w:rsid w:val="00E520FE"/>
    <w:rsid w:val="00E755DA"/>
    <w:rsid w:val="00E910DB"/>
    <w:rsid w:val="00E966A3"/>
    <w:rsid w:val="00EA31A0"/>
    <w:rsid w:val="00ED44F3"/>
    <w:rsid w:val="00F13324"/>
    <w:rsid w:val="00F25B4A"/>
    <w:rsid w:val="00F6171B"/>
    <w:rsid w:val="00F97A2F"/>
    <w:rsid w:val="00FB06A5"/>
    <w:rsid w:val="00FC451C"/>
    <w:rsid w:val="00FC6BCF"/>
    <w:rsid w:val="00FD199C"/>
    <w:rsid w:val="00FD270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820CD-694C-41A0-B26D-EE04477B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1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01E5"/>
    <w:pPr>
      <w:ind w:left="720"/>
      <w:contextualSpacing/>
    </w:pPr>
  </w:style>
  <w:style w:type="paragraph" w:customStyle="1" w:styleId="Default">
    <w:name w:val="Default"/>
    <w:rsid w:val="00A3192F"/>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iPriority w:val="99"/>
    <w:unhideWhenUsed/>
    <w:rsid w:val="0098257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82575"/>
  </w:style>
  <w:style w:type="paragraph" w:styleId="Altbilgi">
    <w:name w:val="footer"/>
    <w:basedOn w:val="Normal"/>
    <w:link w:val="AltbilgiChar"/>
    <w:uiPriority w:val="99"/>
    <w:unhideWhenUsed/>
    <w:rsid w:val="0098257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82575"/>
  </w:style>
  <w:style w:type="paragraph" w:styleId="BalonMetni">
    <w:name w:val="Balloon Text"/>
    <w:basedOn w:val="Normal"/>
    <w:link w:val="BalonMetniChar"/>
    <w:uiPriority w:val="99"/>
    <w:semiHidden/>
    <w:unhideWhenUsed/>
    <w:rsid w:val="0098257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2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079718">
      <w:bodyDiv w:val="1"/>
      <w:marLeft w:val="0"/>
      <w:marRight w:val="0"/>
      <w:marTop w:val="0"/>
      <w:marBottom w:val="0"/>
      <w:divBdr>
        <w:top w:val="none" w:sz="0" w:space="0" w:color="auto"/>
        <w:left w:val="none" w:sz="0" w:space="0" w:color="auto"/>
        <w:bottom w:val="none" w:sz="0" w:space="0" w:color="auto"/>
        <w:right w:val="none" w:sz="0" w:space="0" w:color="auto"/>
      </w:divBdr>
    </w:div>
    <w:div w:id="254440465">
      <w:bodyDiv w:val="1"/>
      <w:marLeft w:val="0"/>
      <w:marRight w:val="0"/>
      <w:marTop w:val="0"/>
      <w:marBottom w:val="0"/>
      <w:divBdr>
        <w:top w:val="none" w:sz="0" w:space="0" w:color="auto"/>
        <w:left w:val="none" w:sz="0" w:space="0" w:color="auto"/>
        <w:bottom w:val="none" w:sz="0" w:space="0" w:color="auto"/>
        <w:right w:val="none" w:sz="0" w:space="0" w:color="auto"/>
      </w:divBdr>
    </w:div>
    <w:div w:id="504639071">
      <w:bodyDiv w:val="1"/>
      <w:marLeft w:val="0"/>
      <w:marRight w:val="0"/>
      <w:marTop w:val="0"/>
      <w:marBottom w:val="0"/>
      <w:divBdr>
        <w:top w:val="none" w:sz="0" w:space="0" w:color="auto"/>
        <w:left w:val="none" w:sz="0" w:space="0" w:color="auto"/>
        <w:bottom w:val="none" w:sz="0" w:space="0" w:color="auto"/>
        <w:right w:val="none" w:sz="0" w:space="0" w:color="auto"/>
      </w:divBdr>
    </w:div>
    <w:div w:id="136289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3245</Words>
  <Characters>18498</Characters>
  <Application>Microsoft Office Word</Application>
  <DocSecurity>0</DocSecurity>
  <Lines>154</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PC</cp:lastModifiedBy>
  <cp:revision>2</cp:revision>
  <cp:lastPrinted>2018-01-11T11:20:00Z</cp:lastPrinted>
  <dcterms:created xsi:type="dcterms:W3CDTF">2024-02-20T11:08:00Z</dcterms:created>
  <dcterms:modified xsi:type="dcterms:W3CDTF">2024-02-20T11:08:00Z</dcterms:modified>
</cp:coreProperties>
</file>